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3FFE5" w14:textId="713EA530" w:rsidR="0010135D" w:rsidRPr="00790FB0" w:rsidRDefault="0010135D" w:rsidP="0010135D">
      <w:pPr>
        <w:ind w:right="-45"/>
        <w:rPr>
          <w:rFonts w:eastAsia="Times New Roman"/>
          <w:shd w:val="clear" w:color="auto" w:fill="FFFFFF"/>
          <w:lang w:eastAsia="en-GB"/>
        </w:rPr>
      </w:pPr>
      <w:r w:rsidRPr="00790FB0">
        <w:t>На основу члана 13. став 3. Закона о заштити кон</w:t>
      </w:r>
      <w:r w:rsidR="001B52A5" w:rsidRPr="00790FB0">
        <w:t>куренције („Службени гласник РСˮ</w:t>
      </w:r>
      <w:r w:rsidR="007621A7" w:rsidRPr="00790FB0">
        <w:t>,</w:t>
      </w:r>
      <w:r w:rsidRPr="00790FB0">
        <w:t xml:space="preserve"> бр. 51/09 и 95/13) и члана 42. став 1. Закона о Влади </w:t>
      </w:r>
      <w:r w:rsidRPr="00790FB0">
        <w:rPr>
          <w:rFonts w:eastAsia="Times New Roman"/>
          <w:shd w:val="clear" w:color="auto" w:fill="FFFFFF"/>
          <w:lang w:eastAsia="en-GB"/>
        </w:rPr>
        <w:t>(„Службени гласник РС</w:t>
      </w:r>
      <w:r w:rsidR="001B52A5" w:rsidRPr="00790FB0">
        <w:rPr>
          <w:rFonts w:eastAsia="Times New Roman"/>
          <w:shd w:val="clear" w:color="auto" w:fill="FFFFFF"/>
          <w:lang w:eastAsia="en-GB"/>
        </w:rPr>
        <w:t>ˮ</w:t>
      </w:r>
      <w:r w:rsidRPr="00790FB0">
        <w:rPr>
          <w:rFonts w:eastAsia="Times New Roman"/>
          <w:shd w:val="clear" w:color="auto" w:fill="FFFFFF"/>
          <w:lang w:eastAsia="en-GB"/>
        </w:rPr>
        <w:t xml:space="preserve">, бр. 55/05, 71/05 </w:t>
      </w:r>
      <w:r w:rsidR="001B52A5" w:rsidRPr="00790FB0">
        <w:rPr>
          <w:rFonts w:eastAsia="Times New Roman"/>
          <w:shd w:val="clear" w:color="auto" w:fill="FFFFFF"/>
          <w:lang w:eastAsia="en-GB"/>
        </w:rPr>
        <w:t>–</w:t>
      </w:r>
      <w:r w:rsidRPr="00790FB0">
        <w:rPr>
          <w:rFonts w:eastAsia="Times New Roman"/>
          <w:shd w:val="clear" w:color="auto" w:fill="FFFFFF"/>
          <w:lang w:eastAsia="en-GB"/>
        </w:rPr>
        <w:t xml:space="preserve"> исправка, 101/07, 65/08, 16/11, 68/12</w:t>
      </w:r>
      <w:r w:rsidR="001B52A5" w:rsidRPr="00790FB0">
        <w:rPr>
          <w:rFonts w:eastAsia="Times New Roman"/>
          <w:shd w:val="clear" w:color="auto" w:fill="FFFFFF"/>
          <w:lang w:eastAsia="en-GB"/>
        </w:rPr>
        <w:t xml:space="preserve"> – </w:t>
      </w:r>
      <w:r w:rsidRPr="00790FB0">
        <w:rPr>
          <w:rFonts w:eastAsia="Times New Roman"/>
          <w:shd w:val="clear" w:color="auto" w:fill="FFFFFF"/>
          <w:lang w:eastAsia="en-GB"/>
        </w:rPr>
        <w:t>УС, 72/12,</w:t>
      </w:r>
      <w:r w:rsidR="001B52A5" w:rsidRPr="00790FB0">
        <w:rPr>
          <w:rFonts w:eastAsia="Times New Roman"/>
          <w:shd w:val="clear" w:color="auto" w:fill="FFFFFF"/>
          <w:lang w:eastAsia="en-GB"/>
        </w:rPr>
        <w:t xml:space="preserve"> </w:t>
      </w:r>
      <w:r w:rsidRPr="00790FB0">
        <w:rPr>
          <w:rFonts w:eastAsia="Times New Roman"/>
          <w:shd w:val="clear" w:color="auto" w:fill="FFFFFF"/>
          <w:lang w:eastAsia="en-GB"/>
        </w:rPr>
        <w:t>7/14</w:t>
      </w:r>
      <w:r w:rsidR="001B52A5" w:rsidRPr="00790FB0">
        <w:rPr>
          <w:rFonts w:eastAsia="Times New Roman"/>
          <w:shd w:val="clear" w:color="auto" w:fill="FFFFFF"/>
          <w:lang w:eastAsia="en-GB"/>
        </w:rPr>
        <w:t xml:space="preserve"> – УС</w:t>
      </w:r>
      <w:r w:rsidRPr="00790FB0">
        <w:rPr>
          <w:rFonts w:eastAsia="Times New Roman"/>
          <w:lang w:eastAsia="en-GB"/>
        </w:rPr>
        <w:t>, 44/14 и 30/18 – др. закон),</w:t>
      </w:r>
    </w:p>
    <w:p w14:paraId="4E9CAF89" w14:textId="77777777" w:rsidR="0010135D" w:rsidRPr="00790FB0" w:rsidRDefault="0010135D" w:rsidP="0010135D">
      <w:pPr>
        <w:ind w:firstLine="720"/>
      </w:pPr>
    </w:p>
    <w:p w14:paraId="6C06EF36" w14:textId="3332A055" w:rsidR="0010135D" w:rsidRPr="00790FB0" w:rsidRDefault="0010135D" w:rsidP="002D51D3">
      <w:r w:rsidRPr="00790FB0">
        <w:t>Влада доноси</w:t>
      </w:r>
    </w:p>
    <w:p w14:paraId="383DA1BD" w14:textId="77777777" w:rsidR="001B52A5" w:rsidRPr="00790FB0" w:rsidRDefault="001B52A5" w:rsidP="002D51D3"/>
    <w:p w14:paraId="6113DFA7" w14:textId="77777777" w:rsidR="0010135D" w:rsidRPr="00790FB0" w:rsidRDefault="0010135D" w:rsidP="0010135D"/>
    <w:p w14:paraId="5277FF61" w14:textId="5A84914B" w:rsidR="009C1C90" w:rsidRPr="00790FB0" w:rsidRDefault="00FA1FD7" w:rsidP="00D72C8A">
      <w:pPr>
        <w:ind w:firstLine="0"/>
        <w:jc w:val="center"/>
      </w:pPr>
      <w:r w:rsidRPr="00790FB0">
        <w:t>УРЕДБУ</w:t>
      </w:r>
      <w:r w:rsidR="00AF6C87" w:rsidRPr="00790FB0">
        <w:br/>
      </w:r>
      <w:r w:rsidR="009C1C90" w:rsidRPr="00790FB0">
        <w:t>О КАТЕГОРИЈАМА ВЕРТИКАЛНИХ СПОРАЗУМА У СЕКТОРУ МОТОРНИХ ВОЗИЛА ИЗУЗЕТИХ ОД ЗАБРАНЕ РЕСТРИКТИВНИХ СПОРАЗУМА</w:t>
      </w:r>
    </w:p>
    <w:p w14:paraId="2AC6DACA" w14:textId="77777777" w:rsidR="001B52A5" w:rsidRPr="00790FB0" w:rsidRDefault="001B52A5" w:rsidP="00D72C8A">
      <w:pPr>
        <w:ind w:firstLine="0"/>
        <w:jc w:val="center"/>
      </w:pPr>
    </w:p>
    <w:p w14:paraId="608D13CA" w14:textId="77777777" w:rsidR="00FA1FD7" w:rsidRPr="00790FB0" w:rsidRDefault="00FA1FD7" w:rsidP="00D72C8A">
      <w:pPr>
        <w:ind w:firstLine="0"/>
        <w:jc w:val="center"/>
      </w:pPr>
    </w:p>
    <w:p w14:paraId="1F3D0746" w14:textId="77777777" w:rsidR="0010135D" w:rsidRPr="00790FB0" w:rsidRDefault="0010135D" w:rsidP="00D72C8A">
      <w:pPr>
        <w:ind w:firstLine="0"/>
        <w:jc w:val="center"/>
      </w:pPr>
      <w:r w:rsidRPr="00790FB0">
        <w:t>Предмет</w:t>
      </w:r>
    </w:p>
    <w:p w14:paraId="32B6B924" w14:textId="77777777" w:rsidR="00D72C8A" w:rsidRPr="00790FB0" w:rsidRDefault="00D72C8A" w:rsidP="00D72C8A">
      <w:pPr>
        <w:ind w:firstLine="0"/>
        <w:jc w:val="center"/>
      </w:pPr>
    </w:p>
    <w:p w14:paraId="33B74F19" w14:textId="26E96C93" w:rsidR="00F323EA" w:rsidRPr="00790FB0" w:rsidRDefault="0010135D" w:rsidP="00D72C8A">
      <w:pPr>
        <w:ind w:firstLine="0"/>
        <w:jc w:val="center"/>
      </w:pPr>
      <w:r w:rsidRPr="00790FB0">
        <w:t>Члан 1.</w:t>
      </w:r>
    </w:p>
    <w:p w14:paraId="1A62458F" w14:textId="017B3975" w:rsidR="00C16A36" w:rsidRPr="00790FB0" w:rsidRDefault="00C16A36" w:rsidP="00D72C8A">
      <w:pPr>
        <w:rPr>
          <w:lang w:bidi="sr-Cyrl-CS"/>
        </w:rPr>
      </w:pPr>
      <w:r w:rsidRPr="00790FB0">
        <w:rPr>
          <w:lang w:bidi="sr-Cyrl-CS"/>
        </w:rPr>
        <w:t>Овом уредбом одређују се категорије вертикалних споразума</w:t>
      </w:r>
      <w:r w:rsidRPr="00790FB0">
        <w:t xml:space="preserve"> </w:t>
      </w:r>
      <w:r w:rsidRPr="00790FB0">
        <w:rPr>
          <w:lang w:bidi="sr-Cyrl-CS"/>
        </w:rPr>
        <w:t xml:space="preserve">у сектору моторних возила </w:t>
      </w:r>
      <w:r w:rsidR="00A042CD" w:rsidRPr="00790FB0">
        <w:rPr>
          <w:lang w:bidi="sr-Cyrl-CS"/>
        </w:rPr>
        <w:t xml:space="preserve">на које може да се односи изузеће од забране рестриктивног споразума </w:t>
      </w:r>
      <w:r w:rsidR="001F3D03" w:rsidRPr="00790FB0">
        <w:rPr>
          <w:lang w:bidi="sr-Cyrl-CS"/>
        </w:rPr>
        <w:t>и ближе се прописују посебни услови који се односе на врсту и садржину споразума.</w:t>
      </w:r>
    </w:p>
    <w:p w14:paraId="47133067" w14:textId="77777777" w:rsidR="00C16A36" w:rsidRPr="00790FB0" w:rsidRDefault="00C16A36" w:rsidP="00C16A36">
      <w:pPr>
        <w:pStyle w:val="Tekstmemoranduma"/>
        <w:ind w:left="0"/>
        <w:rPr>
          <w:rFonts w:ascii="Times New Roman" w:hAnsi="Times New Roman" w:cs="Times New Roman"/>
          <w:noProof w:val="0"/>
          <w:color w:val="auto"/>
          <w:sz w:val="24"/>
          <w:szCs w:val="24"/>
          <w:lang w:val="sr-Cyrl-CS" w:bidi="sr-Cyrl-CS"/>
        </w:rPr>
      </w:pPr>
    </w:p>
    <w:p w14:paraId="0BBCEA42" w14:textId="183587FC" w:rsidR="00BD454C" w:rsidRPr="00790FB0" w:rsidRDefault="00DE44AB" w:rsidP="00D72C8A">
      <w:pPr>
        <w:ind w:firstLine="0"/>
        <w:jc w:val="center"/>
      </w:pPr>
      <w:r w:rsidRPr="00790FB0">
        <w:t>Примена</w:t>
      </w:r>
      <w:r w:rsidR="00470CDA" w:rsidRPr="00790FB0">
        <w:t xml:space="preserve"> </w:t>
      </w:r>
      <w:r w:rsidRPr="00790FB0">
        <w:t>уредбе</w:t>
      </w:r>
      <w:r w:rsidR="00470CDA" w:rsidRPr="00790FB0">
        <w:t xml:space="preserve"> </w:t>
      </w:r>
      <w:r w:rsidRPr="00790FB0">
        <w:t>и</w:t>
      </w:r>
      <w:r w:rsidR="00470CDA" w:rsidRPr="00790FB0">
        <w:t xml:space="preserve"> </w:t>
      </w:r>
      <w:r w:rsidRPr="00790FB0">
        <w:t>врсте</w:t>
      </w:r>
      <w:r w:rsidR="00470CDA" w:rsidRPr="00790FB0">
        <w:t xml:space="preserve"> </w:t>
      </w:r>
      <w:r w:rsidRPr="00790FB0">
        <w:t>споразума</w:t>
      </w:r>
      <w:r w:rsidR="00470CDA" w:rsidRPr="00790FB0">
        <w:t xml:space="preserve"> </w:t>
      </w:r>
    </w:p>
    <w:p w14:paraId="12413000" w14:textId="77777777" w:rsidR="00D72C8A" w:rsidRPr="00790FB0" w:rsidRDefault="00D72C8A" w:rsidP="00D72C8A">
      <w:pPr>
        <w:ind w:firstLine="0"/>
        <w:jc w:val="center"/>
      </w:pPr>
    </w:p>
    <w:p w14:paraId="69739DCC" w14:textId="77777777" w:rsidR="00BD454C" w:rsidRPr="00790FB0" w:rsidRDefault="00FA3D55" w:rsidP="00D72C8A">
      <w:pPr>
        <w:ind w:firstLine="0"/>
        <w:jc w:val="center"/>
      </w:pPr>
      <w:r w:rsidRPr="00790FB0">
        <w:t>Члан</w:t>
      </w:r>
      <w:r w:rsidR="00BD454C" w:rsidRPr="00790FB0">
        <w:t xml:space="preserve"> 2.</w:t>
      </w:r>
    </w:p>
    <w:p w14:paraId="2B7C670B" w14:textId="3603FC79" w:rsidR="00DE44AB" w:rsidRPr="00790FB0" w:rsidRDefault="00DE44AB" w:rsidP="00C676C5">
      <w:pPr>
        <w:rPr>
          <w:lang w:bidi="sr-Cyrl-CS"/>
        </w:rPr>
      </w:pPr>
      <w:bookmarkStart w:id="0" w:name="_Hlk166139736"/>
      <w:r w:rsidRPr="00790FB0">
        <w:rPr>
          <w:lang w:bidi="sr-Cyrl-CS"/>
        </w:rPr>
        <w:t>Oва уредба примењује се на изузеће од забране рест</w:t>
      </w:r>
      <w:r w:rsidR="00C676C5" w:rsidRPr="00790FB0">
        <w:rPr>
          <w:lang w:bidi="sr-Cyrl-CS"/>
        </w:rPr>
        <w:t>риктивног споразума</w:t>
      </w:r>
      <w:r w:rsidRPr="00790FB0">
        <w:rPr>
          <w:lang w:bidi="sr-Cyrl-CS"/>
        </w:rPr>
        <w:t xml:space="preserve"> из члана 10. став 3. Закона о заштити конкуренције (у даљем тексту:</w:t>
      </w:r>
      <w:r w:rsidR="00A24699" w:rsidRPr="00790FB0">
        <w:rPr>
          <w:lang w:bidi="sr-Cyrl-CS"/>
        </w:rPr>
        <w:t xml:space="preserve"> </w:t>
      </w:r>
      <w:r w:rsidRPr="00790FB0">
        <w:rPr>
          <w:lang w:bidi="sr-Cyrl-CS"/>
        </w:rPr>
        <w:t>Закон).</w:t>
      </w:r>
    </w:p>
    <w:p w14:paraId="3762AA9C" w14:textId="148B845F" w:rsidR="007716F4" w:rsidRPr="00790FB0" w:rsidRDefault="00C16A36" w:rsidP="00D72C8A">
      <w:r w:rsidRPr="00790FB0">
        <w:t>С</w:t>
      </w:r>
      <w:r w:rsidR="007716F4" w:rsidRPr="00790FB0">
        <w:t>поразум</w:t>
      </w:r>
      <w:r w:rsidRPr="00790FB0">
        <w:t>и</w:t>
      </w:r>
      <w:r w:rsidR="007716F4" w:rsidRPr="00790FB0">
        <w:t xml:space="preserve"> </w:t>
      </w:r>
      <w:r w:rsidR="006A7629" w:rsidRPr="00790FB0">
        <w:t xml:space="preserve">у сектору моторних возила </w:t>
      </w:r>
      <w:r w:rsidR="007716F4" w:rsidRPr="00790FB0">
        <w:t>изузети од забране обухватају споразуме о поправци и одржавању моторних возила и споразум</w:t>
      </w:r>
      <w:r w:rsidR="006A7629" w:rsidRPr="00790FB0">
        <w:t>е</w:t>
      </w:r>
      <w:r w:rsidR="007716F4" w:rsidRPr="00790FB0">
        <w:t xml:space="preserve"> о продаји резервних делова за моторна возила</w:t>
      </w:r>
      <w:bookmarkEnd w:id="0"/>
      <w:r w:rsidR="00FA3D55" w:rsidRPr="00790FB0">
        <w:t>, у мери у којој садрже вертикална ограничења</w:t>
      </w:r>
      <w:r w:rsidR="007716F4" w:rsidRPr="00790FB0">
        <w:t>.</w:t>
      </w:r>
      <w:r w:rsidR="006A7629" w:rsidRPr="00790FB0">
        <w:t xml:space="preserve"> </w:t>
      </w:r>
    </w:p>
    <w:p w14:paraId="5F3806A0" w14:textId="77777777" w:rsidR="0010135D" w:rsidRPr="00790FB0" w:rsidRDefault="0010135D" w:rsidP="0010135D"/>
    <w:p w14:paraId="03630DCF" w14:textId="4862111A" w:rsidR="0014107D" w:rsidRPr="00790FB0" w:rsidRDefault="0014107D" w:rsidP="00D72C8A">
      <w:pPr>
        <w:ind w:firstLine="0"/>
        <w:jc w:val="center"/>
      </w:pPr>
      <w:r w:rsidRPr="00790FB0">
        <w:t xml:space="preserve">Значење </w:t>
      </w:r>
      <w:r w:rsidR="00C16A36" w:rsidRPr="00790FB0">
        <w:t>израза</w:t>
      </w:r>
    </w:p>
    <w:p w14:paraId="0D0E0F20" w14:textId="77777777" w:rsidR="00D72C8A" w:rsidRPr="00790FB0" w:rsidRDefault="00D72C8A" w:rsidP="00D72C8A">
      <w:pPr>
        <w:ind w:firstLine="0"/>
        <w:jc w:val="center"/>
      </w:pPr>
    </w:p>
    <w:p w14:paraId="0A155DF9" w14:textId="77777777" w:rsidR="0010135D" w:rsidRPr="00790FB0" w:rsidRDefault="0010135D" w:rsidP="00D72C8A">
      <w:pPr>
        <w:ind w:firstLine="0"/>
        <w:jc w:val="center"/>
      </w:pPr>
      <w:r w:rsidRPr="00790FB0">
        <w:t>Члан</w:t>
      </w:r>
      <w:r w:rsidR="00D96059" w:rsidRPr="00790FB0">
        <w:t xml:space="preserve"> </w:t>
      </w:r>
      <w:r w:rsidR="00BD454C" w:rsidRPr="00790FB0">
        <w:t>3</w:t>
      </w:r>
      <w:r w:rsidRPr="00790FB0">
        <w:t>.</w:t>
      </w:r>
    </w:p>
    <w:p w14:paraId="7C53BD75" w14:textId="77777777" w:rsidR="0010135D" w:rsidRPr="00790FB0" w:rsidRDefault="0010135D" w:rsidP="00D72C8A">
      <w:r w:rsidRPr="00790FB0">
        <w:t>Поједини изрази употребљени у</w:t>
      </w:r>
      <w:r w:rsidR="007716F4" w:rsidRPr="00790FB0">
        <w:t xml:space="preserve"> </w:t>
      </w:r>
      <w:r w:rsidRPr="00790FB0">
        <w:t>овој уредби имају следеће значење:</w:t>
      </w:r>
    </w:p>
    <w:p w14:paraId="3A6E5057" w14:textId="46BD307C" w:rsidR="00D72C8A" w:rsidRPr="00790FB0" w:rsidRDefault="00D72C8A" w:rsidP="00D72C8A">
      <w:r w:rsidRPr="00790FB0">
        <w:t>1) вертикални споразум је споразум или усаглашена пракса између два или више учесника на тржишту који за потребе споразума или усаглашене праксе, послују на различитим нивоима ланца производње или дистрибуције, при чему се такав споразум или усаглашена пракса односи на услове под којима стране у споразуму могу куповати, продавати или препродавати резервне делове за моторна возила, односно пружати услуге поправке и одржавања моторних возила;</w:t>
      </w:r>
    </w:p>
    <w:p w14:paraId="350CE044" w14:textId="276F960F" w:rsidR="00D72C8A" w:rsidRPr="00790FB0" w:rsidRDefault="00D72C8A" w:rsidP="00D72C8A">
      <w:r w:rsidRPr="00790FB0">
        <w:t xml:space="preserve">2) вертикално ограничење је ограничење конкуренције садржано у вертикалном споразуму које је обухваћено чланом 10. Закона; </w:t>
      </w:r>
    </w:p>
    <w:p w14:paraId="4A044F31" w14:textId="6F4BA790" w:rsidR="00D72C8A" w:rsidRPr="00790FB0" w:rsidRDefault="00D72C8A" w:rsidP="00D72C8A">
      <w:r w:rsidRPr="00790FB0">
        <w:t>3) овлашћени сервисер је пружалац услуге поправке или одржавања моторних возила, који послује у оквиру система дистрибуције који је успоставио добављач моторних возила;</w:t>
      </w:r>
    </w:p>
    <w:p w14:paraId="225EF760" w14:textId="6A7129B4" w:rsidR="00D72C8A" w:rsidRPr="00790FB0" w:rsidRDefault="00D72C8A" w:rsidP="00D72C8A">
      <w:r w:rsidRPr="00790FB0">
        <w:t>4) овлашћени дистрибутер је дистрибутер резервних делова за моторна возила, који послује у оквиру система дистрибуције који је успоставио добављач моторних возила;</w:t>
      </w:r>
    </w:p>
    <w:p w14:paraId="3044D8EB" w14:textId="1A2AFC82" w:rsidR="00D72C8A" w:rsidRPr="00790FB0" w:rsidRDefault="00D72C8A" w:rsidP="00D72C8A">
      <w:r w:rsidRPr="00790FB0">
        <w:t>5) независни сервисер је:</w:t>
      </w:r>
    </w:p>
    <w:p w14:paraId="5C428E4E" w14:textId="0BD99624" w:rsidR="00D72C8A" w:rsidRPr="00790FB0" w:rsidRDefault="00D72C8A" w:rsidP="00D72C8A">
      <w:r w:rsidRPr="00790FB0">
        <w:t>(1) пружалац услуге поправке или одржавања моторних возила који не послује у оквиру система дистрибуције који је успоставио добављач моторних возила за која пружа услугу поправке и одржавања;</w:t>
      </w:r>
    </w:p>
    <w:p w14:paraId="005A2580" w14:textId="77777777" w:rsidR="00D72C8A" w:rsidRPr="00790FB0" w:rsidRDefault="00D72C8A" w:rsidP="00D72C8A">
      <w:r w:rsidRPr="00790FB0">
        <w:lastRenderedPageBreak/>
        <w:t>(2) овлашћени сервисер у оквиру система дистрибуције који је успоставио одређени добављач моторних возила, у погледу пружања услуга поправке и одржавања моторних возила која нису обухваћена системом дистрибуције тог добављача;</w:t>
      </w:r>
    </w:p>
    <w:p w14:paraId="1D5D46D7" w14:textId="79DFAE04" w:rsidR="00D72C8A" w:rsidRPr="00790FB0" w:rsidRDefault="00D72C8A" w:rsidP="00D72C8A">
      <w:r w:rsidRPr="00790FB0">
        <w:t>6) независни дистрибутер је:</w:t>
      </w:r>
    </w:p>
    <w:p w14:paraId="1E736772" w14:textId="77777777" w:rsidR="00D72C8A" w:rsidRPr="00790FB0" w:rsidRDefault="00D72C8A" w:rsidP="00D72C8A">
      <w:r w:rsidRPr="00790FB0">
        <w:t>(1) дистрибутер резервних делова за моторна возила који не послује у оквиру система дистрибуције који је успоставио добављач моторних возила чије резервне делове дистрибуира;</w:t>
      </w:r>
    </w:p>
    <w:p w14:paraId="4C545143" w14:textId="77777777" w:rsidR="00D72C8A" w:rsidRPr="00790FB0" w:rsidRDefault="00D72C8A" w:rsidP="00D72C8A">
      <w:r w:rsidRPr="00790FB0">
        <w:t>(2) овлашћени дистрибутер који послује у оквиру система дистрибуције који је успоставио добављач моторних возила, у погледу дистрибуције резервних делова за моторна возила која нису обухваћена системом дистрибуције тог добављача;</w:t>
      </w:r>
    </w:p>
    <w:p w14:paraId="59BE50CE" w14:textId="534E6251" w:rsidR="00D72C8A" w:rsidRPr="00790FB0" w:rsidRDefault="00D72C8A" w:rsidP="00D72C8A">
      <w:r w:rsidRPr="00790FB0">
        <w:t>7) моторно возило је возило које се покреће снагом сопственог мотора, има три или више точкова, а које је по конструкцији, уређајима, склоповима и опреми првенствено намењено и оспособљено за превоз лица</w:t>
      </w:r>
      <w:r w:rsidR="00586974" w:rsidRPr="00790FB0">
        <w:t>,</w:t>
      </w:r>
      <w:r w:rsidRPr="00790FB0">
        <w:t xml:space="preserve"> односно ствари на јавним путевима у друмском саобраћају;</w:t>
      </w:r>
    </w:p>
    <w:p w14:paraId="49414E1B" w14:textId="7B9D4922" w:rsidR="00D72C8A" w:rsidRPr="00790FB0" w:rsidRDefault="00D72C8A" w:rsidP="00C34DCC">
      <w:r w:rsidRPr="00790FB0">
        <w:t>8) резервни део је део који се уграђује у или на моторно возило, ради замене постојећег дела тог возила, као и друга роба која је неопходна за употребу моторног возила, али не и моторна горива.</w:t>
      </w:r>
    </w:p>
    <w:p w14:paraId="0804136D" w14:textId="6E760658" w:rsidR="002D51D3" w:rsidRPr="00790FB0" w:rsidRDefault="007E182E" w:rsidP="00C34DCC">
      <w:r w:rsidRPr="00790FB0">
        <w:t xml:space="preserve">У смислу </w:t>
      </w:r>
      <w:r w:rsidR="002D51D3" w:rsidRPr="00790FB0">
        <w:t xml:space="preserve">ове уредбе, </w:t>
      </w:r>
      <w:r w:rsidRPr="00790FB0">
        <w:t>изрази</w:t>
      </w:r>
      <w:r w:rsidR="002D51D3" w:rsidRPr="00790FB0">
        <w:t>: учесник на тржишту, добављач, сервисер и дистрибутер обухватају и њихове повезане учеснике на тржишту у складу са чланом 5. Закона.</w:t>
      </w:r>
    </w:p>
    <w:p w14:paraId="1F69EA3B" w14:textId="77777777" w:rsidR="0010135D" w:rsidRPr="00790FB0" w:rsidRDefault="00815970" w:rsidP="000B2842">
      <w:r w:rsidRPr="00790FB0">
        <w:t xml:space="preserve">Други изрази употребљени у овој уредби, који нису дефинисани у ставу 1. овог члана, имају значење одређено Законом </w:t>
      </w:r>
      <w:r w:rsidR="001F3D03" w:rsidRPr="00790FB0">
        <w:t>и уредбом којом се уређују категорије вертикалних споразума изузетих од забране рестриктивних споразума (у даљем тексту: Уредба о вертикалним споразумима).</w:t>
      </w:r>
    </w:p>
    <w:p w14:paraId="3D4BA4A9" w14:textId="77777777" w:rsidR="0010135D" w:rsidRPr="00790FB0" w:rsidRDefault="0010135D" w:rsidP="0010135D">
      <w:pPr>
        <w:jc w:val="center"/>
      </w:pPr>
    </w:p>
    <w:p w14:paraId="19F8CF53" w14:textId="77777777" w:rsidR="00F079DA" w:rsidRPr="00790FB0" w:rsidRDefault="004D2824" w:rsidP="00D72C8A">
      <w:pPr>
        <w:ind w:firstLine="0"/>
        <w:jc w:val="center"/>
      </w:pPr>
      <w:r w:rsidRPr="00790FB0">
        <w:t>С</w:t>
      </w:r>
      <w:r w:rsidR="00F079DA" w:rsidRPr="00790FB0">
        <w:t>адржина споразума изузетих од забране</w:t>
      </w:r>
    </w:p>
    <w:p w14:paraId="614B0825" w14:textId="77777777" w:rsidR="00D72C8A" w:rsidRPr="00790FB0" w:rsidRDefault="00D72C8A" w:rsidP="00D72C8A">
      <w:pPr>
        <w:ind w:firstLine="0"/>
        <w:jc w:val="center"/>
      </w:pPr>
    </w:p>
    <w:p w14:paraId="79365427" w14:textId="77777777" w:rsidR="0010135D" w:rsidRPr="00790FB0" w:rsidRDefault="0010135D" w:rsidP="00D72C8A">
      <w:pPr>
        <w:ind w:firstLine="0"/>
        <w:jc w:val="center"/>
      </w:pPr>
      <w:r w:rsidRPr="00790FB0">
        <w:t xml:space="preserve">Члан </w:t>
      </w:r>
      <w:r w:rsidR="00EE0DB4" w:rsidRPr="00790FB0">
        <w:t>4</w:t>
      </w:r>
      <w:r w:rsidRPr="00790FB0">
        <w:t>.</w:t>
      </w:r>
    </w:p>
    <w:p w14:paraId="2F7EC7F8" w14:textId="5E129FF2" w:rsidR="003D4BC1" w:rsidRPr="00790FB0" w:rsidRDefault="002F2810" w:rsidP="00D72C8A">
      <w:r w:rsidRPr="00790FB0">
        <w:t>Р</w:t>
      </w:r>
      <w:r w:rsidR="00F079DA" w:rsidRPr="00790FB0">
        <w:t xml:space="preserve">естриктивни споразуми </w:t>
      </w:r>
      <w:r w:rsidR="0010135D" w:rsidRPr="00790FB0">
        <w:t>којима се одређују услови под којима учесници у споразуму могу да купују, продају или препродају рез</w:t>
      </w:r>
      <w:r w:rsidR="00381AE5" w:rsidRPr="00790FB0">
        <w:t>ервне делове за моторна возила или да пружају у</w:t>
      </w:r>
      <w:r w:rsidR="0010135D" w:rsidRPr="00790FB0">
        <w:t>слуге поправке и одржавања моторних возила</w:t>
      </w:r>
      <w:r w:rsidR="00542975" w:rsidRPr="00790FB0">
        <w:t xml:space="preserve">, </w:t>
      </w:r>
      <w:r w:rsidRPr="00790FB0">
        <w:t xml:space="preserve">изузети су од забране </w:t>
      </w:r>
      <w:r w:rsidR="00542975" w:rsidRPr="00790FB0">
        <w:t xml:space="preserve">под условом да испуњавају услове за изузеће од забране </w:t>
      </w:r>
      <w:r w:rsidR="00CF6354" w:rsidRPr="00790FB0">
        <w:t>вертикалних</w:t>
      </w:r>
      <w:r w:rsidR="00D834F0" w:rsidRPr="00790FB0">
        <w:t xml:space="preserve"> споразума </w:t>
      </w:r>
      <w:r w:rsidR="00542975" w:rsidRPr="00790FB0">
        <w:t>прописане Уредбом о вертикалним споразумима и да не садрже ограничења</w:t>
      </w:r>
      <w:r w:rsidR="008F3965" w:rsidRPr="00790FB0">
        <w:t xml:space="preserve"> из</w:t>
      </w:r>
      <w:r w:rsidR="00542975" w:rsidRPr="00790FB0">
        <w:t xml:space="preserve"> </w:t>
      </w:r>
      <w:r w:rsidR="008F3965" w:rsidRPr="00790FB0">
        <w:rPr>
          <w:rFonts w:cs="Arial"/>
          <w:bCs/>
          <w:lang w:bidi="sr-Cyrl-CS"/>
        </w:rPr>
        <w:t>члана</w:t>
      </w:r>
      <w:r w:rsidR="00470CDA" w:rsidRPr="00790FB0">
        <w:rPr>
          <w:rFonts w:cs="Arial"/>
          <w:bCs/>
          <w:lang w:bidi="sr-Cyrl-CS"/>
        </w:rPr>
        <w:t xml:space="preserve"> 5. </w:t>
      </w:r>
      <w:r w:rsidR="00815970" w:rsidRPr="00790FB0">
        <w:rPr>
          <w:rFonts w:cs="Arial"/>
          <w:bCs/>
          <w:lang w:bidi="sr-Cyrl-CS"/>
        </w:rPr>
        <w:t>ов</w:t>
      </w:r>
      <w:r w:rsidR="00470CDA" w:rsidRPr="00790FB0">
        <w:rPr>
          <w:rFonts w:cs="Arial"/>
          <w:bCs/>
          <w:lang w:bidi="sr-Cyrl-CS"/>
        </w:rPr>
        <w:t>е</w:t>
      </w:r>
      <w:r w:rsidR="00815970" w:rsidRPr="00790FB0">
        <w:rPr>
          <w:rFonts w:cs="Arial"/>
          <w:bCs/>
          <w:lang w:bidi="sr-Cyrl-CS"/>
        </w:rPr>
        <w:t xml:space="preserve"> уредб</w:t>
      </w:r>
      <w:r w:rsidR="00470CDA" w:rsidRPr="00790FB0">
        <w:rPr>
          <w:rFonts w:cs="Arial"/>
          <w:bCs/>
          <w:lang w:bidi="sr-Cyrl-CS"/>
        </w:rPr>
        <w:t>е</w:t>
      </w:r>
      <w:r w:rsidR="001F3D03" w:rsidRPr="00790FB0">
        <w:t>.</w:t>
      </w:r>
    </w:p>
    <w:p w14:paraId="2DCA3DED" w14:textId="77777777" w:rsidR="0002149C" w:rsidRPr="00790FB0" w:rsidRDefault="0002149C" w:rsidP="00D72C8A">
      <w:pPr>
        <w:ind w:firstLine="0"/>
      </w:pPr>
    </w:p>
    <w:p w14:paraId="42B675DA" w14:textId="77777777" w:rsidR="005C29DE" w:rsidRPr="00790FB0" w:rsidRDefault="005C29DE" w:rsidP="00D72C8A">
      <w:pPr>
        <w:pStyle w:val="Tekstmemoranduma"/>
        <w:ind w:left="0" w:firstLine="0"/>
        <w:jc w:val="center"/>
        <w:rPr>
          <w:rFonts w:ascii="Times New Roman" w:hAnsi="Times New Roman" w:cs="Times New Roman"/>
          <w:bCs/>
          <w:noProof w:val="0"/>
          <w:color w:val="auto"/>
          <w:sz w:val="24"/>
          <w:szCs w:val="24"/>
          <w:lang w:val="sr-Cyrl-CS" w:bidi="sr-Cyrl-CS"/>
        </w:rPr>
      </w:pPr>
      <w:bookmarkStart w:id="1" w:name="_Hlk166158150"/>
      <w:r w:rsidRPr="00790FB0">
        <w:rPr>
          <w:rFonts w:ascii="Times New Roman" w:hAnsi="Times New Roman" w:cs="Times New Roman"/>
          <w:bCs/>
          <w:noProof w:val="0"/>
          <w:color w:val="auto"/>
          <w:sz w:val="24"/>
          <w:szCs w:val="24"/>
          <w:lang w:val="sr-Cyrl-CS" w:bidi="sr-Cyrl-CS"/>
        </w:rPr>
        <w:t>Споразуми који садрже ограничења на које се не примењује</w:t>
      </w:r>
    </w:p>
    <w:p w14:paraId="6CD41458" w14:textId="77777777" w:rsidR="00953F68" w:rsidRPr="00790FB0" w:rsidRDefault="001F3D03" w:rsidP="00D72C8A">
      <w:pPr>
        <w:ind w:firstLine="0"/>
        <w:jc w:val="center"/>
        <w:rPr>
          <w:bCs/>
        </w:rPr>
      </w:pPr>
      <w:r w:rsidRPr="00790FB0">
        <w:rPr>
          <w:bCs/>
        </w:rPr>
        <w:t xml:space="preserve"> изузећ</w:t>
      </w:r>
      <w:r w:rsidR="005C29DE" w:rsidRPr="00790FB0">
        <w:rPr>
          <w:bCs/>
        </w:rPr>
        <w:t>е</w:t>
      </w:r>
      <w:r w:rsidRPr="00790FB0">
        <w:t xml:space="preserve"> од забране</w:t>
      </w:r>
      <w:r w:rsidRPr="00790FB0">
        <w:rPr>
          <w:bCs/>
        </w:rPr>
        <w:t xml:space="preserve"> – тешка ограничења</w:t>
      </w:r>
    </w:p>
    <w:p w14:paraId="41B76AA1" w14:textId="77777777" w:rsidR="00D72C8A" w:rsidRPr="00790FB0" w:rsidRDefault="00D72C8A" w:rsidP="00D72C8A">
      <w:pPr>
        <w:ind w:firstLine="0"/>
        <w:jc w:val="center"/>
      </w:pPr>
    </w:p>
    <w:bookmarkEnd w:id="1"/>
    <w:p w14:paraId="1F1D603E" w14:textId="77777777" w:rsidR="0010135D" w:rsidRPr="00790FB0" w:rsidRDefault="0010135D" w:rsidP="00D72C8A">
      <w:pPr>
        <w:ind w:firstLine="0"/>
        <w:jc w:val="center"/>
      </w:pPr>
      <w:r w:rsidRPr="00790FB0">
        <w:t xml:space="preserve">Члан </w:t>
      </w:r>
      <w:r w:rsidR="00EE0DB4" w:rsidRPr="00790FB0">
        <w:t>5</w:t>
      </w:r>
      <w:r w:rsidRPr="00790FB0">
        <w:t>.</w:t>
      </w:r>
    </w:p>
    <w:p w14:paraId="7666185F" w14:textId="32CD1921" w:rsidR="00EE1A0E" w:rsidRPr="00790FB0" w:rsidRDefault="00EE1A0E" w:rsidP="00164682">
      <w:r w:rsidRPr="00790FB0">
        <w:t xml:space="preserve">Изузеће из члана </w:t>
      </w:r>
      <w:r w:rsidR="00A66B75" w:rsidRPr="00790FB0">
        <w:t>4</w:t>
      </w:r>
      <w:r w:rsidRPr="00790FB0">
        <w:t xml:space="preserve">. ове уредбе не примењује се </w:t>
      </w:r>
      <w:bookmarkStart w:id="2" w:name="_Hlk166139023"/>
      <w:r w:rsidRPr="00790FB0">
        <w:t xml:space="preserve">на </w:t>
      </w:r>
      <w:r w:rsidR="00164682" w:rsidRPr="00790FB0">
        <w:t xml:space="preserve">вертикалне </w:t>
      </w:r>
      <w:r w:rsidRPr="00790FB0">
        <w:t xml:space="preserve">споразуме </w:t>
      </w:r>
      <w:bookmarkStart w:id="3" w:name="_Hlk166158224"/>
      <w:r w:rsidRPr="00790FB0">
        <w:t>о поправци и одржавању моторних возила и продаји резервних делова за моторна возила</w:t>
      </w:r>
      <w:bookmarkEnd w:id="3"/>
      <w:r w:rsidRPr="00790FB0">
        <w:t xml:space="preserve">, уколико непосредно или посредно, самостално или са другим факторима под контролом страна у споразуму </w:t>
      </w:r>
      <w:r w:rsidR="005C29DE" w:rsidRPr="00790FB0">
        <w:rPr>
          <w:lang w:bidi="sr-Cyrl-CS"/>
        </w:rPr>
        <w:t xml:space="preserve">садрже ограничења која </w:t>
      </w:r>
      <w:r w:rsidR="001F3D03" w:rsidRPr="00790FB0">
        <w:t>имају за циљ</w:t>
      </w:r>
      <w:r w:rsidRPr="00790FB0">
        <w:t>:</w:t>
      </w:r>
    </w:p>
    <w:bookmarkEnd w:id="2"/>
    <w:p w14:paraId="7493A981" w14:textId="2E80CD95" w:rsidR="00D72C8A" w:rsidRPr="00790FB0" w:rsidRDefault="00D72C8A" w:rsidP="00D72C8A">
      <w:r w:rsidRPr="00790FB0">
        <w:t>1) ограничавање члановима система селективне дистрибуције да продају резервне делове за моторна возила независним сервисерима, који те делове користе за поправку и одржавање моторних возила;</w:t>
      </w:r>
    </w:p>
    <w:p w14:paraId="5FDAAB27" w14:textId="3C8EC75D" w:rsidR="00D72C8A" w:rsidRPr="00790FB0" w:rsidRDefault="00D72C8A" w:rsidP="00D72C8A">
      <w:r w:rsidRPr="00790FB0">
        <w:t xml:space="preserve">2) ограничавање добављача резервних делова, алата за поправку, дијагностичке и друге опреме да продаје своје производе овлашћеним или независним дистрибутерима односно овлашћеним или независним сервисерима или крајњим корисницима, ако је ово ограничење договорено између тог добављача и произвођача моторних возила; </w:t>
      </w:r>
    </w:p>
    <w:p w14:paraId="3B3B03DE" w14:textId="3B8DAF3F" w:rsidR="0010135D" w:rsidRPr="00790FB0" w:rsidRDefault="00D72C8A" w:rsidP="00D72C8A">
      <w:r w:rsidRPr="00790FB0">
        <w:t xml:space="preserve">3) </w:t>
      </w:r>
      <w:r w:rsidR="001F5B82" w:rsidRPr="00790FB0">
        <w:t xml:space="preserve">ограничавање добављача делова </w:t>
      </w:r>
      <w:r w:rsidRPr="00790FB0">
        <w:t xml:space="preserve">да на видном месту и на одговарајући начин, на деловима за фабричку уградњу које испоручује произвођачу моторних возила или на </w:t>
      </w:r>
      <w:r w:rsidR="00E11146" w:rsidRPr="00790FB0">
        <w:lastRenderedPageBreak/>
        <w:t>резервним деловима</w:t>
      </w:r>
      <w:r w:rsidRPr="00790FB0">
        <w:t xml:space="preserve"> стави свој жиг или логотип, ако је то ограничење договорено између тог добављача и произвођача моторних возила који те делове уграђује у моторна возила.</w:t>
      </w:r>
    </w:p>
    <w:p w14:paraId="62102441" w14:textId="77777777" w:rsidR="0010135D" w:rsidRPr="00790FB0" w:rsidRDefault="0010135D" w:rsidP="00D72C8A">
      <w:pPr>
        <w:ind w:firstLine="0"/>
        <w:jc w:val="center"/>
      </w:pPr>
    </w:p>
    <w:p w14:paraId="204BABD4" w14:textId="77777777" w:rsidR="0010135D" w:rsidRPr="00790FB0" w:rsidRDefault="00CF6354" w:rsidP="00D72C8A">
      <w:pPr>
        <w:ind w:firstLine="0"/>
        <w:jc w:val="center"/>
      </w:pPr>
      <w:r w:rsidRPr="00790FB0">
        <w:t>Прелазна</w:t>
      </w:r>
      <w:r w:rsidR="0010135D" w:rsidRPr="00790FB0">
        <w:t xml:space="preserve"> одредб</w:t>
      </w:r>
      <w:r w:rsidR="00314A67" w:rsidRPr="00790FB0">
        <w:t>а</w:t>
      </w:r>
    </w:p>
    <w:p w14:paraId="213AD841" w14:textId="77777777" w:rsidR="00D72C8A" w:rsidRPr="00790FB0" w:rsidRDefault="00D72C8A" w:rsidP="00D72C8A">
      <w:pPr>
        <w:ind w:firstLine="0"/>
        <w:jc w:val="center"/>
      </w:pPr>
    </w:p>
    <w:p w14:paraId="120BB22B" w14:textId="000A2BB1" w:rsidR="0010135D" w:rsidRPr="00790FB0" w:rsidRDefault="0010135D" w:rsidP="00D72C8A">
      <w:pPr>
        <w:ind w:firstLine="0"/>
        <w:jc w:val="center"/>
      </w:pPr>
      <w:r w:rsidRPr="00790FB0">
        <w:t xml:space="preserve">Члан </w:t>
      </w:r>
      <w:r w:rsidR="00EE0DB4" w:rsidRPr="00790FB0">
        <w:t>6</w:t>
      </w:r>
      <w:r w:rsidRPr="00790FB0">
        <w:t>.</w:t>
      </w:r>
    </w:p>
    <w:p w14:paraId="66B3C5E1" w14:textId="32B3011E" w:rsidR="0010135D" w:rsidRPr="00790FB0" w:rsidRDefault="0010135D" w:rsidP="00F35A87">
      <w:r w:rsidRPr="00790FB0">
        <w:t>Вертикални споразуми</w:t>
      </w:r>
      <w:r w:rsidR="00314A67" w:rsidRPr="00790FB0">
        <w:t xml:space="preserve"> о поправци и одржавању моторних возила и споразуми о продаји резервних делова за моторна возила</w:t>
      </w:r>
      <w:r w:rsidR="00D223ED" w:rsidRPr="00790FB0">
        <w:t xml:space="preserve"> у сектору моторних возила</w:t>
      </w:r>
      <w:r w:rsidRPr="00790FB0">
        <w:t xml:space="preserve"> </w:t>
      </w:r>
      <w:r w:rsidR="00DA62DD" w:rsidRPr="00790FB0">
        <w:t xml:space="preserve">из члана </w:t>
      </w:r>
      <w:r w:rsidR="006E43F6" w:rsidRPr="00790FB0">
        <w:t>2</w:t>
      </w:r>
      <w:r w:rsidR="00B43F8F" w:rsidRPr="00790FB0">
        <w:t>.</w:t>
      </w:r>
      <w:r w:rsidR="00DA62DD" w:rsidRPr="00790FB0">
        <w:t xml:space="preserve"> ове уредбе, </w:t>
      </w:r>
      <w:r w:rsidRPr="00790FB0">
        <w:t>закључени до дана ступања на снагу ове уредбе</w:t>
      </w:r>
      <w:r w:rsidR="00DF3D18" w:rsidRPr="00790FB0">
        <w:t>,</w:t>
      </w:r>
      <w:r w:rsidRPr="00790FB0">
        <w:t xml:space="preserve"> ускладиће се са одредбама ове уредбе у року од шест месеци од дана њеног ступања на снагу.</w:t>
      </w:r>
    </w:p>
    <w:p w14:paraId="19BB2940" w14:textId="77777777" w:rsidR="0010135D" w:rsidRPr="00790FB0" w:rsidRDefault="0010135D" w:rsidP="00D72C8A">
      <w:pPr>
        <w:ind w:firstLine="0"/>
        <w:jc w:val="center"/>
        <w:rPr>
          <w:b/>
        </w:rPr>
      </w:pPr>
    </w:p>
    <w:p w14:paraId="3C2A2DEE" w14:textId="77777777" w:rsidR="0010135D" w:rsidRPr="00790FB0" w:rsidRDefault="0010135D" w:rsidP="00D72C8A">
      <w:pPr>
        <w:ind w:firstLine="0"/>
        <w:jc w:val="center"/>
      </w:pPr>
      <w:r w:rsidRPr="00790FB0">
        <w:t>Ступање на снагу</w:t>
      </w:r>
    </w:p>
    <w:p w14:paraId="7A9FD485" w14:textId="77777777" w:rsidR="00D72C8A" w:rsidRPr="00790FB0" w:rsidRDefault="00D72C8A" w:rsidP="00D72C8A">
      <w:pPr>
        <w:ind w:firstLine="0"/>
        <w:jc w:val="center"/>
      </w:pPr>
    </w:p>
    <w:p w14:paraId="3930C759" w14:textId="77777777" w:rsidR="0010135D" w:rsidRPr="00790FB0" w:rsidRDefault="0010135D" w:rsidP="00D72C8A">
      <w:pPr>
        <w:ind w:firstLine="0"/>
        <w:jc w:val="center"/>
      </w:pPr>
      <w:r w:rsidRPr="00790FB0">
        <w:t xml:space="preserve">Члан </w:t>
      </w:r>
      <w:r w:rsidR="00EE0DB4" w:rsidRPr="00790FB0">
        <w:t>7</w:t>
      </w:r>
      <w:r w:rsidRPr="00790FB0">
        <w:t>.</w:t>
      </w:r>
    </w:p>
    <w:p w14:paraId="376FF55E" w14:textId="179A8F34" w:rsidR="0010135D" w:rsidRPr="00790FB0" w:rsidRDefault="0010135D" w:rsidP="00F35A87">
      <w:r w:rsidRPr="00790FB0">
        <w:t>Ова уредба ступа на снагу осмог дана од дана објављивања у „Службеном гласнику Републике Србије”.</w:t>
      </w:r>
    </w:p>
    <w:p w14:paraId="1F746D06" w14:textId="77777777" w:rsidR="00DF1B6F" w:rsidRPr="00790FB0" w:rsidRDefault="00DF1B6F" w:rsidP="00F35A87"/>
    <w:p w14:paraId="3845BC2F" w14:textId="77777777" w:rsidR="00DE44AB" w:rsidRPr="00790FB0" w:rsidRDefault="00DE44AB" w:rsidP="00DE44AB">
      <w:pPr>
        <w:tabs>
          <w:tab w:val="left" w:pos="993"/>
          <w:tab w:val="left" w:pos="1418"/>
        </w:tabs>
        <w:rPr>
          <w:rFonts w:eastAsia="Times New Roman"/>
        </w:rPr>
      </w:pPr>
    </w:p>
    <w:p w14:paraId="4BA87C08" w14:textId="6B38781F" w:rsidR="00DE44AB" w:rsidRPr="00790FB0" w:rsidRDefault="00DE44AB" w:rsidP="00DE44AB">
      <w:pPr>
        <w:tabs>
          <w:tab w:val="left" w:pos="993"/>
          <w:tab w:val="left" w:pos="1418"/>
        </w:tabs>
        <w:rPr>
          <w:rFonts w:eastAsia="Times New Roman"/>
        </w:rPr>
      </w:pPr>
      <w:r w:rsidRPr="00790FB0">
        <w:rPr>
          <w:rFonts w:eastAsia="Times New Roman"/>
        </w:rPr>
        <w:t xml:space="preserve">05 Број: </w:t>
      </w:r>
      <w:r w:rsidR="00790FB0">
        <w:rPr>
          <w:rFonts w:eastAsia="Times New Roman"/>
          <w:lang w:val="sr-Cyrl-RS"/>
        </w:rPr>
        <w:t>110-2498</w:t>
      </w:r>
      <w:r w:rsidRPr="00790FB0">
        <w:rPr>
          <w:rFonts w:eastAsia="Times New Roman"/>
        </w:rPr>
        <w:t>/202</w:t>
      </w:r>
      <w:r w:rsidR="00954799" w:rsidRPr="00790FB0">
        <w:rPr>
          <w:rFonts w:eastAsia="Times New Roman"/>
        </w:rPr>
        <w:t>6</w:t>
      </w:r>
    </w:p>
    <w:p w14:paraId="19AB0A70" w14:textId="7A6BAF59" w:rsidR="00DE44AB" w:rsidRPr="00790FB0" w:rsidRDefault="00DF1B6F" w:rsidP="00DE44AB">
      <w:pPr>
        <w:tabs>
          <w:tab w:val="left" w:pos="993"/>
          <w:tab w:val="left" w:pos="1418"/>
        </w:tabs>
        <w:rPr>
          <w:rFonts w:eastAsia="Times New Roman"/>
        </w:rPr>
      </w:pPr>
      <w:r w:rsidRPr="00790FB0">
        <w:rPr>
          <w:rFonts w:eastAsia="Times New Roman"/>
        </w:rPr>
        <w:t xml:space="preserve">У Београду, </w:t>
      </w:r>
      <w:r w:rsidR="00DE44AB" w:rsidRPr="00790FB0">
        <w:rPr>
          <w:rFonts w:eastAsia="Times New Roman"/>
        </w:rPr>
        <w:t xml:space="preserve"> </w:t>
      </w:r>
      <w:r w:rsidR="00790FB0">
        <w:rPr>
          <w:rFonts w:eastAsia="Times New Roman"/>
          <w:lang w:val="sr-Cyrl-RS"/>
        </w:rPr>
        <w:t xml:space="preserve">19. марта </w:t>
      </w:r>
      <w:bookmarkStart w:id="4" w:name="_GoBack"/>
      <w:bookmarkEnd w:id="4"/>
      <w:r w:rsidR="00DE44AB" w:rsidRPr="00790FB0">
        <w:rPr>
          <w:rFonts w:eastAsia="Times New Roman"/>
        </w:rPr>
        <w:t>202</w:t>
      </w:r>
      <w:r w:rsidR="00954799" w:rsidRPr="00790FB0">
        <w:rPr>
          <w:rFonts w:eastAsia="Times New Roman"/>
        </w:rPr>
        <w:t>6</w:t>
      </w:r>
      <w:r w:rsidR="00DE44AB" w:rsidRPr="00790FB0">
        <w:rPr>
          <w:rFonts w:eastAsia="Times New Roman"/>
        </w:rPr>
        <w:t>. године</w:t>
      </w:r>
    </w:p>
    <w:p w14:paraId="3AFD9643" w14:textId="77777777" w:rsidR="00DF1B6F" w:rsidRPr="00790FB0" w:rsidRDefault="00DF1B6F" w:rsidP="00DE44AB">
      <w:pPr>
        <w:tabs>
          <w:tab w:val="left" w:pos="993"/>
          <w:tab w:val="left" w:pos="1418"/>
        </w:tabs>
        <w:rPr>
          <w:rFonts w:eastAsia="Times New Roman"/>
        </w:rPr>
      </w:pPr>
    </w:p>
    <w:p w14:paraId="51BC21C2" w14:textId="77777777" w:rsidR="00DE44AB" w:rsidRPr="00790FB0" w:rsidRDefault="00DE44AB" w:rsidP="00DE44AB">
      <w:pPr>
        <w:tabs>
          <w:tab w:val="left" w:pos="993"/>
          <w:tab w:val="left" w:pos="1418"/>
        </w:tabs>
        <w:jc w:val="center"/>
        <w:rPr>
          <w:rFonts w:eastAsia="Times New Roman"/>
        </w:rPr>
      </w:pPr>
      <w:r w:rsidRPr="00790FB0">
        <w:rPr>
          <w:rFonts w:eastAsia="Times New Roman"/>
        </w:rPr>
        <w:tab/>
      </w:r>
    </w:p>
    <w:p w14:paraId="3967FCB9" w14:textId="77777777" w:rsidR="00DE44AB" w:rsidRPr="00790FB0" w:rsidRDefault="00DE44AB" w:rsidP="00DE44AB">
      <w:pPr>
        <w:tabs>
          <w:tab w:val="left" w:pos="993"/>
          <w:tab w:val="left" w:pos="1418"/>
        </w:tabs>
        <w:jc w:val="center"/>
        <w:rPr>
          <w:rFonts w:eastAsia="Times New Roman"/>
        </w:rPr>
      </w:pPr>
      <w:r w:rsidRPr="00790FB0">
        <w:rPr>
          <w:rFonts w:eastAsia="Times New Roman"/>
        </w:rPr>
        <w:tab/>
      </w:r>
      <w:r w:rsidRPr="00790FB0">
        <w:rPr>
          <w:rFonts w:eastAsia="Times New Roman"/>
        </w:rPr>
        <w:tab/>
      </w:r>
      <w:r w:rsidRPr="00790FB0">
        <w:rPr>
          <w:rFonts w:eastAsia="Times New Roman"/>
        </w:rPr>
        <w:tab/>
      </w:r>
    </w:p>
    <w:p w14:paraId="6557189A" w14:textId="293E989B" w:rsidR="00DE44AB" w:rsidRPr="00790FB0" w:rsidRDefault="00DE44AB" w:rsidP="00DE44AB">
      <w:pPr>
        <w:tabs>
          <w:tab w:val="left" w:pos="993"/>
          <w:tab w:val="left" w:pos="1418"/>
        </w:tabs>
        <w:jc w:val="center"/>
        <w:rPr>
          <w:rFonts w:eastAsia="Times New Roman"/>
        </w:rPr>
      </w:pPr>
      <w:r w:rsidRPr="00790FB0">
        <w:rPr>
          <w:rFonts w:eastAsia="Times New Roman"/>
        </w:rPr>
        <w:t>В Л А Д А</w:t>
      </w:r>
    </w:p>
    <w:p w14:paraId="61712A6E" w14:textId="77777777" w:rsidR="00DF1B6F" w:rsidRPr="00790FB0" w:rsidRDefault="00DF1B6F" w:rsidP="00DE44AB">
      <w:pPr>
        <w:tabs>
          <w:tab w:val="left" w:pos="993"/>
          <w:tab w:val="left" w:pos="1418"/>
        </w:tabs>
        <w:jc w:val="center"/>
        <w:rPr>
          <w:rFonts w:eastAsia="Times New Roman"/>
        </w:rPr>
      </w:pPr>
    </w:p>
    <w:p w14:paraId="5957AC27" w14:textId="77777777" w:rsidR="00DE44AB" w:rsidRPr="00790FB0" w:rsidRDefault="00DE44AB" w:rsidP="00DE44AB">
      <w:pPr>
        <w:tabs>
          <w:tab w:val="left" w:pos="993"/>
          <w:tab w:val="left" w:pos="1418"/>
        </w:tabs>
        <w:rPr>
          <w:rFonts w:eastAsia="Times New Roman"/>
        </w:rPr>
      </w:pPr>
    </w:p>
    <w:p w14:paraId="137436B4" w14:textId="77777777" w:rsidR="00DE44AB" w:rsidRPr="00790FB0" w:rsidRDefault="00DE44AB" w:rsidP="00DE44AB">
      <w:pPr>
        <w:tabs>
          <w:tab w:val="left" w:pos="993"/>
          <w:tab w:val="left" w:pos="1418"/>
        </w:tabs>
        <w:rPr>
          <w:rFonts w:eastAsia="Times New Roman"/>
        </w:rPr>
      </w:pPr>
      <w:r w:rsidRPr="00790FB0">
        <w:rPr>
          <w:rFonts w:eastAsia="Times New Roman"/>
        </w:rPr>
        <w:t xml:space="preserve">              </w:t>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t xml:space="preserve">                                             </w:t>
      </w:r>
    </w:p>
    <w:p w14:paraId="6C634565" w14:textId="77777777" w:rsidR="00DE44AB" w:rsidRPr="00790FB0" w:rsidRDefault="00DE44AB" w:rsidP="00DE44AB">
      <w:pPr>
        <w:tabs>
          <w:tab w:val="left" w:pos="993"/>
          <w:tab w:val="left" w:pos="1418"/>
        </w:tabs>
        <w:rPr>
          <w:rFonts w:eastAsia="Times New Roman"/>
        </w:rPr>
      </w:pPr>
      <w:r w:rsidRPr="00790FB0">
        <w:rPr>
          <w:rFonts w:eastAsia="Times New Roman"/>
        </w:rPr>
        <w:t xml:space="preserve">                                                                                                             ПРЕДСЕДНИК    </w:t>
      </w:r>
    </w:p>
    <w:p w14:paraId="376A21C3" w14:textId="77777777" w:rsidR="00DE44AB" w:rsidRPr="00790FB0" w:rsidRDefault="00DE44AB" w:rsidP="00DE44AB">
      <w:pPr>
        <w:tabs>
          <w:tab w:val="left" w:pos="993"/>
          <w:tab w:val="left" w:pos="1418"/>
        </w:tabs>
        <w:rPr>
          <w:rFonts w:eastAsia="Times New Roman"/>
        </w:rPr>
      </w:pPr>
    </w:p>
    <w:p w14:paraId="7D9E093B" w14:textId="77777777" w:rsidR="00DE44AB" w:rsidRPr="00790FB0" w:rsidRDefault="00DE44AB" w:rsidP="00DE44AB">
      <w:pPr>
        <w:tabs>
          <w:tab w:val="left" w:pos="993"/>
          <w:tab w:val="left" w:pos="1418"/>
        </w:tabs>
        <w:rPr>
          <w:rFonts w:eastAsia="Times New Roman"/>
        </w:rPr>
      </w:pPr>
    </w:p>
    <w:p w14:paraId="32D52302" w14:textId="09DBB74F" w:rsidR="00DE44AB" w:rsidRPr="00790FB0" w:rsidRDefault="00DE44AB" w:rsidP="00DE44AB">
      <w:pPr>
        <w:tabs>
          <w:tab w:val="left" w:pos="993"/>
          <w:tab w:val="left" w:pos="1418"/>
        </w:tabs>
        <w:rPr>
          <w:rFonts w:eastAsia="Times New Roman"/>
        </w:rPr>
      </w:pP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Pr="00790FB0">
        <w:rPr>
          <w:rFonts w:eastAsia="Times New Roman"/>
        </w:rPr>
        <w:tab/>
      </w:r>
      <w:r w:rsidR="00DF1B6F" w:rsidRPr="00790FB0">
        <w:rPr>
          <w:rFonts w:eastAsia="Times New Roman"/>
        </w:rPr>
        <w:t xml:space="preserve">     </w:t>
      </w:r>
      <w:proofErr w:type="spellStart"/>
      <w:r w:rsidRPr="00790FB0">
        <w:rPr>
          <w:rFonts w:eastAsia="Times New Roman"/>
        </w:rPr>
        <w:t>проф</w:t>
      </w:r>
      <w:proofErr w:type="spellEnd"/>
      <w:r w:rsidRPr="00790FB0">
        <w:rPr>
          <w:rFonts w:eastAsia="Times New Roman"/>
        </w:rPr>
        <w:t>. др Ђуро Мацут</w:t>
      </w:r>
    </w:p>
    <w:p w14:paraId="35ACBFE5" w14:textId="77777777" w:rsidR="00DE44AB" w:rsidRPr="00790FB0" w:rsidRDefault="00DE44AB" w:rsidP="00DE44AB">
      <w:pPr>
        <w:ind w:left="7200"/>
        <w:rPr>
          <w:rFonts w:eastAsia="Times New Roman"/>
        </w:rPr>
      </w:pPr>
    </w:p>
    <w:p w14:paraId="3DA1E44A" w14:textId="2855F651" w:rsidR="000D245F" w:rsidRPr="00790FB0" w:rsidRDefault="000D245F" w:rsidP="00DF1B6F">
      <w:pPr>
        <w:ind w:firstLine="0"/>
      </w:pPr>
    </w:p>
    <w:sectPr w:rsidR="000D245F" w:rsidRPr="00790FB0" w:rsidSect="00CF6354">
      <w:footerReference w:type="default" r:id="rId9"/>
      <w:pgSz w:w="11906" w:h="16838" w:code="9"/>
      <w:pgMar w:top="1134" w:right="1440" w:bottom="1134" w:left="1440"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A0944" w14:textId="77777777" w:rsidR="00A91B35" w:rsidRDefault="00A91B35" w:rsidP="001A6A1F">
      <w:r>
        <w:separator/>
      </w:r>
    </w:p>
  </w:endnote>
  <w:endnote w:type="continuationSeparator" w:id="0">
    <w:p w14:paraId="0F3ABCCB" w14:textId="77777777" w:rsidR="00A91B35" w:rsidRDefault="00A91B35" w:rsidP="001A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Yu Gothic"/>
    <w:panose1 w:val="00000000000000000000"/>
    <w:charset w:val="80"/>
    <w:family w:val="auto"/>
    <w:notTrueType/>
    <w:pitch w:val="default"/>
    <w:sig w:usb0="00000000" w:usb1="08070000" w:usb2="00000010" w:usb3="00000000" w:csb0="00020005"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C768D" w14:textId="2F4D71E3" w:rsidR="001A6A1F" w:rsidRPr="00607132" w:rsidRDefault="00C9459D">
    <w:pPr>
      <w:pStyle w:val="Footer"/>
      <w:jc w:val="center"/>
      <w:rPr>
        <w:sz w:val="20"/>
        <w:szCs w:val="20"/>
      </w:rPr>
    </w:pPr>
    <w:r w:rsidRPr="00607132">
      <w:rPr>
        <w:sz w:val="20"/>
        <w:szCs w:val="20"/>
      </w:rPr>
      <w:fldChar w:fldCharType="begin"/>
    </w:r>
    <w:r w:rsidR="00337AC1" w:rsidRPr="00607132">
      <w:rPr>
        <w:sz w:val="20"/>
        <w:szCs w:val="20"/>
      </w:rPr>
      <w:instrText xml:space="preserve"> PAGE   \* MERGEFORMAT </w:instrText>
    </w:r>
    <w:r w:rsidRPr="00607132">
      <w:rPr>
        <w:sz w:val="20"/>
        <w:szCs w:val="20"/>
      </w:rPr>
      <w:fldChar w:fldCharType="separate"/>
    </w:r>
    <w:r w:rsidR="00790FB0">
      <w:rPr>
        <w:noProof/>
        <w:sz w:val="20"/>
        <w:szCs w:val="20"/>
      </w:rPr>
      <w:t>3</w:t>
    </w:r>
    <w:r w:rsidRPr="00607132">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C25B2" w14:textId="77777777" w:rsidR="00A91B35" w:rsidRDefault="00A91B35" w:rsidP="001A6A1F">
      <w:r>
        <w:separator/>
      </w:r>
    </w:p>
  </w:footnote>
  <w:footnote w:type="continuationSeparator" w:id="0">
    <w:p w14:paraId="4C69188A" w14:textId="77777777" w:rsidR="00A91B35" w:rsidRDefault="00A91B35" w:rsidP="001A6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934F4"/>
    <w:multiLevelType w:val="hybridMultilevel"/>
    <w:tmpl w:val="ABEC1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384979"/>
    <w:multiLevelType w:val="hybridMultilevel"/>
    <w:tmpl w:val="5EF0B7A8"/>
    <w:lvl w:ilvl="0" w:tplc="FFFFFFFF">
      <w:start w:val="1"/>
      <w:numFmt w:val="upp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20A8068E"/>
    <w:multiLevelType w:val="hybridMultilevel"/>
    <w:tmpl w:val="E3FAB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E7634F"/>
    <w:multiLevelType w:val="hybridMultilevel"/>
    <w:tmpl w:val="69DEC9D4"/>
    <w:lvl w:ilvl="0" w:tplc="557E4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D664C"/>
    <w:multiLevelType w:val="hybridMultilevel"/>
    <w:tmpl w:val="D228CECE"/>
    <w:lvl w:ilvl="0" w:tplc="7758FA1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1B0726C"/>
    <w:multiLevelType w:val="hybridMultilevel"/>
    <w:tmpl w:val="0DA03230"/>
    <w:lvl w:ilvl="0" w:tplc="A42CA516">
      <w:start w:val="1"/>
      <w:numFmt w:val="decimal"/>
      <w:lvlText w:val="%1)"/>
      <w:lvlJc w:val="left"/>
      <w:pPr>
        <w:ind w:left="2160" w:hanging="360"/>
      </w:pPr>
      <w:rPr>
        <w:rFonts w:ascii="Times New Roman" w:eastAsia="Calibr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7D0631C"/>
    <w:multiLevelType w:val="hybridMultilevel"/>
    <w:tmpl w:val="5EF0B7A8"/>
    <w:lvl w:ilvl="0" w:tplc="E2DE019E">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40541FB7"/>
    <w:multiLevelType w:val="hybridMultilevel"/>
    <w:tmpl w:val="DA1C0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C3549"/>
    <w:multiLevelType w:val="hybridMultilevel"/>
    <w:tmpl w:val="D388CA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AA2CFE"/>
    <w:multiLevelType w:val="hybridMultilevel"/>
    <w:tmpl w:val="CB5C0DC8"/>
    <w:lvl w:ilvl="0" w:tplc="C48CC478">
      <w:start w:val="1"/>
      <w:numFmt w:val="decimal"/>
      <w:lvlText w:val="%1)"/>
      <w:lvlJc w:val="left"/>
      <w:pPr>
        <w:ind w:left="2972" w:hanging="360"/>
      </w:pPr>
      <w:rPr>
        <w:rFonts w:hint="default"/>
      </w:rPr>
    </w:lvl>
    <w:lvl w:ilvl="1" w:tplc="04090019">
      <w:start w:val="1"/>
      <w:numFmt w:val="lowerLetter"/>
      <w:lvlText w:val="%2."/>
      <w:lvlJc w:val="left"/>
      <w:pPr>
        <w:ind w:left="3692" w:hanging="360"/>
      </w:pPr>
    </w:lvl>
    <w:lvl w:ilvl="2" w:tplc="0409001B" w:tentative="1">
      <w:start w:val="1"/>
      <w:numFmt w:val="lowerRoman"/>
      <w:lvlText w:val="%3."/>
      <w:lvlJc w:val="right"/>
      <w:pPr>
        <w:ind w:left="4412" w:hanging="180"/>
      </w:pPr>
    </w:lvl>
    <w:lvl w:ilvl="3" w:tplc="0409000F" w:tentative="1">
      <w:start w:val="1"/>
      <w:numFmt w:val="decimal"/>
      <w:lvlText w:val="%4."/>
      <w:lvlJc w:val="left"/>
      <w:pPr>
        <w:ind w:left="5132" w:hanging="360"/>
      </w:pPr>
    </w:lvl>
    <w:lvl w:ilvl="4" w:tplc="04090019" w:tentative="1">
      <w:start w:val="1"/>
      <w:numFmt w:val="lowerLetter"/>
      <w:lvlText w:val="%5."/>
      <w:lvlJc w:val="left"/>
      <w:pPr>
        <w:ind w:left="5852" w:hanging="360"/>
      </w:pPr>
    </w:lvl>
    <w:lvl w:ilvl="5" w:tplc="0409001B" w:tentative="1">
      <w:start w:val="1"/>
      <w:numFmt w:val="lowerRoman"/>
      <w:lvlText w:val="%6."/>
      <w:lvlJc w:val="right"/>
      <w:pPr>
        <w:ind w:left="6572" w:hanging="180"/>
      </w:pPr>
    </w:lvl>
    <w:lvl w:ilvl="6" w:tplc="0409000F" w:tentative="1">
      <w:start w:val="1"/>
      <w:numFmt w:val="decimal"/>
      <w:lvlText w:val="%7."/>
      <w:lvlJc w:val="left"/>
      <w:pPr>
        <w:ind w:left="7292" w:hanging="360"/>
      </w:pPr>
    </w:lvl>
    <w:lvl w:ilvl="7" w:tplc="04090019" w:tentative="1">
      <w:start w:val="1"/>
      <w:numFmt w:val="lowerLetter"/>
      <w:lvlText w:val="%8."/>
      <w:lvlJc w:val="left"/>
      <w:pPr>
        <w:ind w:left="8012" w:hanging="360"/>
      </w:pPr>
    </w:lvl>
    <w:lvl w:ilvl="8" w:tplc="0409001B" w:tentative="1">
      <w:start w:val="1"/>
      <w:numFmt w:val="lowerRoman"/>
      <w:lvlText w:val="%9."/>
      <w:lvlJc w:val="right"/>
      <w:pPr>
        <w:ind w:left="8732" w:hanging="180"/>
      </w:pPr>
    </w:lvl>
  </w:abstractNum>
  <w:abstractNum w:abstractNumId="10" w15:restartNumberingAfterBreak="0">
    <w:nsid w:val="562D492F"/>
    <w:multiLevelType w:val="hybridMultilevel"/>
    <w:tmpl w:val="4344D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5A548A"/>
    <w:multiLevelType w:val="hybridMultilevel"/>
    <w:tmpl w:val="ACC69F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A4337B"/>
    <w:multiLevelType w:val="hybridMultilevel"/>
    <w:tmpl w:val="7E7003CA"/>
    <w:lvl w:ilvl="0" w:tplc="91D4123A">
      <w:numFmt w:val="bullet"/>
      <w:lvlText w:val="-"/>
      <w:lvlJc w:val="left"/>
      <w:pPr>
        <w:ind w:left="720" w:hanging="360"/>
      </w:pPr>
      <w:rPr>
        <w:rFonts w:ascii="Times New Roman" w:eastAsia="TimesNewRomanPSMT"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63D23CD3"/>
    <w:multiLevelType w:val="hybridMultilevel"/>
    <w:tmpl w:val="86CA752A"/>
    <w:lvl w:ilvl="0" w:tplc="AA4A8186">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5733D13"/>
    <w:multiLevelType w:val="hybridMultilevel"/>
    <w:tmpl w:val="4FC80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2A6788"/>
    <w:multiLevelType w:val="hybridMultilevel"/>
    <w:tmpl w:val="5EF0B7A8"/>
    <w:lvl w:ilvl="0" w:tplc="FFFFFFFF">
      <w:start w:val="1"/>
      <w:numFmt w:val="upp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40B1270"/>
    <w:multiLevelType w:val="hybridMultilevel"/>
    <w:tmpl w:val="EBDAA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61057A"/>
    <w:multiLevelType w:val="hybridMultilevel"/>
    <w:tmpl w:val="E42646C0"/>
    <w:lvl w:ilvl="0" w:tplc="207CB218">
      <w:start w:val="1"/>
      <w:numFmt w:val="bullet"/>
      <w:lvlText w:val="-"/>
      <w:lvlJc w:val="left"/>
      <w:pPr>
        <w:ind w:left="1080" w:hanging="360"/>
      </w:pPr>
      <w:rPr>
        <w:rFonts w:ascii="Times New Roman" w:eastAsia="Calibri"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A4E4CDA"/>
    <w:multiLevelType w:val="hybridMultilevel"/>
    <w:tmpl w:val="C262B640"/>
    <w:lvl w:ilvl="0" w:tplc="499408DC">
      <w:start w:val="1"/>
      <w:numFmt w:val="decimal"/>
      <w:lvlText w:val="%1)"/>
      <w:lvlJc w:val="left"/>
      <w:pPr>
        <w:ind w:left="786" w:hanging="360"/>
      </w:pPr>
      <w:rPr>
        <w:rFonts w:ascii="Times New Roman" w:eastAsia="Calibr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3"/>
  </w:num>
  <w:num w:numId="3">
    <w:abstractNumId w:val="17"/>
  </w:num>
  <w:num w:numId="4">
    <w:abstractNumId w:val="14"/>
  </w:num>
  <w:num w:numId="5">
    <w:abstractNumId w:val="3"/>
  </w:num>
  <w:num w:numId="6">
    <w:abstractNumId w:val="7"/>
  </w:num>
  <w:num w:numId="7">
    <w:abstractNumId w:val="18"/>
  </w:num>
  <w:num w:numId="8">
    <w:abstractNumId w:val="4"/>
  </w:num>
  <w:num w:numId="9">
    <w:abstractNumId w:val="11"/>
  </w:num>
  <w:num w:numId="10">
    <w:abstractNumId w:val="5"/>
  </w:num>
  <w:num w:numId="11">
    <w:abstractNumId w:val="16"/>
  </w:num>
  <w:num w:numId="12">
    <w:abstractNumId w:val="0"/>
  </w:num>
  <w:num w:numId="13">
    <w:abstractNumId w:val="9"/>
  </w:num>
  <w:num w:numId="14">
    <w:abstractNumId w:val="8"/>
  </w:num>
  <w:num w:numId="15">
    <w:abstractNumId w:val="6"/>
  </w:num>
  <w:num w:numId="16">
    <w:abstractNumId w:val="12"/>
  </w:num>
  <w:num w:numId="17">
    <w:abstractNumId w:val="1"/>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0F0"/>
    <w:rsid w:val="0000362A"/>
    <w:rsid w:val="00016E26"/>
    <w:rsid w:val="0002149C"/>
    <w:rsid w:val="00021D55"/>
    <w:rsid w:val="00023C4A"/>
    <w:rsid w:val="000270B7"/>
    <w:rsid w:val="00034922"/>
    <w:rsid w:val="00034B83"/>
    <w:rsid w:val="00036D36"/>
    <w:rsid w:val="00041EAD"/>
    <w:rsid w:val="000452E6"/>
    <w:rsid w:val="00045A6B"/>
    <w:rsid w:val="00053A6A"/>
    <w:rsid w:val="00055275"/>
    <w:rsid w:val="00056AC0"/>
    <w:rsid w:val="00066C52"/>
    <w:rsid w:val="00067A01"/>
    <w:rsid w:val="00072C44"/>
    <w:rsid w:val="00075ABF"/>
    <w:rsid w:val="000811C6"/>
    <w:rsid w:val="00083758"/>
    <w:rsid w:val="00090403"/>
    <w:rsid w:val="00093180"/>
    <w:rsid w:val="000A0990"/>
    <w:rsid w:val="000A1535"/>
    <w:rsid w:val="000A62CA"/>
    <w:rsid w:val="000A7366"/>
    <w:rsid w:val="000A7DB4"/>
    <w:rsid w:val="000B0622"/>
    <w:rsid w:val="000B1038"/>
    <w:rsid w:val="000B2842"/>
    <w:rsid w:val="000B3388"/>
    <w:rsid w:val="000B63A9"/>
    <w:rsid w:val="000B640B"/>
    <w:rsid w:val="000C46AE"/>
    <w:rsid w:val="000C5D00"/>
    <w:rsid w:val="000D245F"/>
    <w:rsid w:val="000E13C2"/>
    <w:rsid w:val="000E2545"/>
    <w:rsid w:val="000E35C2"/>
    <w:rsid w:val="0010121B"/>
    <w:rsid w:val="0010135D"/>
    <w:rsid w:val="00106712"/>
    <w:rsid w:val="00106C27"/>
    <w:rsid w:val="0011195B"/>
    <w:rsid w:val="0012644F"/>
    <w:rsid w:val="00137E49"/>
    <w:rsid w:val="0014107D"/>
    <w:rsid w:val="00146B96"/>
    <w:rsid w:val="001558BD"/>
    <w:rsid w:val="001563BC"/>
    <w:rsid w:val="00156EA1"/>
    <w:rsid w:val="00162E8F"/>
    <w:rsid w:val="00164682"/>
    <w:rsid w:val="0017130A"/>
    <w:rsid w:val="00175B8A"/>
    <w:rsid w:val="00184AB3"/>
    <w:rsid w:val="00194F96"/>
    <w:rsid w:val="001A0409"/>
    <w:rsid w:val="001A0887"/>
    <w:rsid w:val="001A3403"/>
    <w:rsid w:val="001A6A1F"/>
    <w:rsid w:val="001B52A5"/>
    <w:rsid w:val="001C00AD"/>
    <w:rsid w:val="001C0771"/>
    <w:rsid w:val="001C1D17"/>
    <w:rsid w:val="001C2C3A"/>
    <w:rsid w:val="001C4BAC"/>
    <w:rsid w:val="001C6371"/>
    <w:rsid w:val="001E1703"/>
    <w:rsid w:val="001E6BE1"/>
    <w:rsid w:val="001E7C67"/>
    <w:rsid w:val="001F3D03"/>
    <w:rsid w:val="001F3FFF"/>
    <w:rsid w:val="001F51DF"/>
    <w:rsid w:val="001F5B82"/>
    <w:rsid w:val="00210999"/>
    <w:rsid w:val="002134F7"/>
    <w:rsid w:val="00214ABB"/>
    <w:rsid w:val="0021671F"/>
    <w:rsid w:val="00221DD7"/>
    <w:rsid w:val="0022294C"/>
    <w:rsid w:val="002248C6"/>
    <w:rsid w:val="002277AE"/>
    <w:rsid w:val="00227B3B"/>
    <w:rsid w:val="00244095"/>
    <w:rsid w:val="00244E74"/>
    <w:rsid w:val="0025007F"/>
    <w:rsid w:val="0025324B"/>
    <w:rsid w:val="0025447D"/>
    <w:rsid w:val="00264CAB"/>
    <w:rsid w:val="00264E4E"/>
    <w:rsid w:val="00271F92"/>
    <w:rsid w:val="002737EC"/>
    <w:rsid w:val="00276D30"/>
    <w:rsid w:val="002836CD"/>
    <w:rsid w:val="002849F5"/>
    <w:rsid w:val="00284CA6"/>
    <w:rsid w:val="0028560A"/>
    <w:rsid w:val="00286848"/>
    <w:rsid w:val="00290737"/>
    <w:rsid w:val="002A032D"/>
    <w:rsid w:val="002A0E22"/>
    <w:rsid w:val="002A704A"/>
    <w:rsid w:val="002D3439"/>
    <w:rsid w:val="002D4F76"/>
    <w:rsid w:val="002D51D3"/>
    <w:rsid w:val="002E1285"/>
    <w:rsid w:val="002E18CA"/>
    <w:rsid w:val="002E39C1"/>
    <w:rsid w:val="002E3B97"/>
    <w:rsid w:val="002F219A"/>
    <w:rsid w:val="002F2810"/>
    <w:rsid w:val="002F3627"/>
    <w:rsid w:val="002F37B8"/>
    <w:rsid w:val="002F3D73"/>
    <w:rsid w:val="00300450"/>
    <w:rsid w:val="0030070D"/>
    <w:rsid w:val="00313298"/>
    <w:rsid w:val="00314A67"/>
    <w:rsid w:val="00320412"/>
    <w:rsid w:val="0032081F"/>
    <w:rsid w:val="00320DB4"/>
    <w:rsid w:val="0032354E"/>
    <w:rsid w:val="00325AB2"/>
    <w:rsid w:val="00326BEB"/>
    <w:rsid w:val="003318FA"/>
    <w:rsid w:val="003339E0"/>
    <w:rsid w:val="00337AC1"/>
    <w:rsid w:val="003432E0"/>
    <w:rsid w:val="003443CE"/>
    <w:rsid w:val="00344E44"/>
    <w:rsid w:val="003503FE"/>
    <w:rsid w:val="00353926"/>
    <w:rsid w:val="0036084F"/>
    <w:rsid w:val="0036386C"/>
    <w:rsid w:val="00365FBC"/>
    <w:rsid w:val="00372465"/>
    <w:rsid w:val="003741F0"/>
    <w:rsid w:val="00381AE5"/>
    <w:rsid w:val="00383ADA"/>
    <w:rsid w:val="00387F54"/>
    <w:rsid w:val="003936D8"/>
    <w:rsid w:val="003A0A0B"/>
    <w:rsid w:val="003A3E67"/>
    <w:rsid w:val="003A43ED"/>
    <w:rsid w:val="003B7D62"/>
    <w:rsid w:val="003C3046"/>
    <w:rsid w:val="003C58DC"/>
    <w:rsid w:val="003C5E45"/>
    <w:rsid w:val="003D15AC"/>
    <w:rsid w:val="003D4BC1"/>
    <w:rsid w:val="003D6062"/>
    <w:rsid w:val="003D7917"/>
    <w:rsid w:val="003E0435"/>
    <w:rsid w:val="003E1721"/>
    <w:rsid w:val="003E328A"/>
    <w:rsid w:val="003E619D"/>
    <w:rsid w:val="003F035D"/>
    <w:rsid w:val="003F0B53"/>
    <w:rsid w:val="00401733"/>
    <w:rsid w:val="00403F83"/>
    <w:rsid w:val="00412A2B"/>
    <w:rsid w:val="00414F32"/>
    <w:rsid w:val="00415884"/>
    <w:rsid w:val="00415F68"/>
    <w:rsid w:val="0042130C"/>
    <w:rsid w:val="00422BA1"/>
    <w:rsid w:val="00427B97"/>
    <w:rsid w:val="00431849"/>
    <w:rsid w:val="00434223"/>
    <w:rsid w:val="004364A6"/>
    <w:rsid w:val="0044012B"/>
    <w:rsid w:val="0044389B"/>
    <w:rsid w:val="00445E7F"/>
    <w:rsid w:val="004464C2"/>
    <w:rsid w:val="004531E8"/>
    <w:rsid w:val="00456C62"/>
    <w:rsid w:val="0046073E"/>
    <w:rsid w:val="00460929"/>
    <w:rsid w:val="00470CDA"/>
    <w:rsid w:val="0047663F"/>
    <w:rsid w:val="004816FE"/>
    <w:rsid w:val="00492C43"/>
    <w:rsid w:val="0049362E"/>
    <w:rsid w:val="004A4C25"/>
    <w:rsid w:val="004A6466"/>
    <w:rsid w:val="004A7E51"/>
    <w:rsid w:val="004C1BC0"/>
    <w:rsid w:val="004C5E03"/>
    <w:rsid w:val="004C5F0D"/>
    <w:rsid w:val="004D2824"/>
    <w:rsid w:val="004D325A"/>
    <w:rsid w:val="004E45AD"/>
    <w:rsid w:val="004F2230"/>
    <w:rsid w:val="005021CC"/>
    <w:rsid w:val="005036F8"/>
    <w:rsid w:val="00505804"/>
    <w:rsid w:val="0050595C"/>
    <w:rsid w:val="00515D3E"/>
    <w:rsid w:val="005410B0"/>
    <w:rsid w:val="00542975"/>
    <w:rsid w:val="00551110"/>
    <w:rsid w:val="00551E9E"/>
    <w:rsid w:val="00552A80"/>
    <w:rsid w:val="00555050"/>
    <w:rsid w:val="005607DA"/>
    <w:rsid w:val="00564E83"/>
    <w:rsid w:val="00565395"/>
    <w:rsid w:val="00565553"/>
    <w:rsid w:val="00572DBC"/>
    <w:rsid w:val="00575D84"/>
    <w:rsid w:val="00582195"/>
    <w:rsid w:val="005861D9"/>
    <w:rsid w:val="00586974"/>
    <w:rsid w:val="00587C49"/>
    <w:rsid w:val="005923EE"/>
    <w:rsid w:val="00592C99"/>
    <w:rsid w:val="005A392D"/>
    <w:rsid w:val="005A7DE0"/>
    <w:rsid w:val="005B53B7"/>
    <w:rsid w:val="005B7C83"/>
    <w:rsid w:val="005C29DE"/>
    <w:rsid w:val="005C3EAF"/>
    <w:rsid w:val="005C5BBF"/>
    <w:rsid w:val="005C7FEA"/>
    <w:rsid w:val="005D49AE"/>
    <w:rsid w:val="005D67AB"/>
    <w:rsid w:val="005E061E"/>
    <w:rsid w:val="00607132"/>
    <w:rsid w:val="0061255E"/>
    <w:rsid w:val="006138BE"/>
    <w:rsid w:val="00615D72"/>
    <w:rsid w:val="006219B0"/>
    <w:rsid w:val="0062374C"/>
    <w:rsid w:val="00623E50"/>
    <w:rsid w:val="00625BAD"/>
    <w:rsid w:val="00634752"/>
    <w:rsid w:val="00635644"/>
    <w:rsid w:val="00643246"/>
    <w:rsid w:val="00646D79"/>
    <w:rsid w:val="00653B22"/>
    <w:rsid w:val="00653DA9"/>
    <w:rsid w:val="006544C9"/>
    <w:rsid w:val="00656BCF"/>
    <w:rsid w:val="00657715"/>
    <w:rsid w:val="00661BEE"/>
    <w:rsid w:val="00662200"/>
    <w:rsid w:val="00662576"/>
    <w:rsid w:val="00662D4C"/>
    <w:rsid w:val="00663264"/>
    <w:rsid w:val="006636CB"/>
    <w:rsid w:val="00664D96"/>
    <w:rsid w:val="00672E99"/>
    <w:rsid w:val="00674ABE"/>
    <w:rsid w:val="00692A27"/>
    <w:rsid w:val="00697A40"/>
    <w:rsid w:val="006A7629"/>
    <w:rsid w:val="006C6CAE"/>
    <w:rsid w:val="006D6108"/>
    <w:rsid w:val="006D656A"/>
    <w:rsid w:val="006D79C6"/>
    <w:rsid w:val="006D7F2E"/>
    <w:rsid w:val="006E43F6"/>
    <w:rsid w:val="006E6459"/>
    <w:rsid w:val="006F181D"/>
    <w:rsid w:val="006F441D"/>
    <w:rsid w:val="007014D5"/>
    <w:rsid w:val="00703032"/>
    <w:rsid w:val="00705BDE"/>
    <w:rsid w:val="007141FD"/>
    <w:rsid w:val="00714922"/>
    <w:rsid w:val="0071616F"/>
    <w:rsid w:val="007206ED"/>
    <w:rsid w:val="00724236"/>
    <w:rsid w:val="0072710F"/>
    <w:rsid w:val="007274E1"/>
    <w:rsid w:val="00732B88"/>
    <w:rsid w:val="00740BF3"/>
    <w:rsid w:val="0074313B"/>
    <w:rsid w:val="007456B7"/>
    <w:rsid w:val="00750DA6"/>
    <w:rsid w:val="00751898"/>
    <w:rsid w:val="007621A7"/>
    <w:rsid w:val="00764F51"/>
    <w:rsid w:val="00766149"/>
    <w:rsid w:val="007667D8"/>
    <w:rsid w:val="007716F4"/>
    <w:rsid w:val="007731FC"/>
    <w:rsid w:val="007751A0"/>
    <w:rsid w:val="00776842"/>
    <w:rsid w:val="00776FE4"/>
    <w:rsid w:val="00781B8A"/>
    <w:rsid w:val="00790FB0"/>
    <w:rsid w:val="00791A8C"/>
    <w:rsid w:val="007A4111"/>
    <w:rsid w:val="007B2A43"/>
    <w:rsid w:val="007B316B"/>
    <w:rsid w:val="007B4D41"/>
    <w:rsid w:val="007D11B6"/>
    <w:rsid w:val="007D2379"/>
    <w:rsid w:val="007D39CD"/>
    <w:rsid w:val="007D5626"/>
    <w:rsid w:val="007D7ED3"/>
    <w:rsid w:val="007E182E"/>
    <w:rsid w:val="007E203E"/>
    <w:rsid w:val="007E2FD8"/>
    <w:rsid w:val="007E552E"/>
    <w:rsid w:val="007F2BED"/>
    <w:rsid w:val="00801ACC"/>
    <w:rsid w:val="00807183"/>
    <w:rsid w:val="00807AEF"/>
    <w:rsid w:val="00810810"/>
    <w:rsid w:val="00814F48"/>
    <w:rsid w:val="00815970"/>
    <w:rsid w:val="00821307"/>
    <w:rsid w:val="008226CF"/>
    <w:rsid w:val="008245F0"/>
    <w:rsid w:val="0082530E"/>
    <w:rsid w:val="0083138A"/>
    <w:rsid w:val="00832A62"/>
    <w:rsid w:val="008361F8"/>
    <w:rsid w:val="00843F8E"/>
    <w:rsid w:val="0086168A"/>
    <w:rsid w:val="008679C2"/>
    <w:rsid w:val="00871DB4"/>
    <w:rsid w:val="00872A43"/>
    <w:rsid w:val="00874626"/>
    <w:rsid w:val="00885706"/>
    <w:rsid w:val="00887F79"/>
    <w:rsid w:val="00893674"/>
    <w:rsid w:val="008939C1"/>
    <w:rsid w:val="008A0BDE"/>
    <w:rsid w:val="008A1CB2"/>
    <w:rsid w:val="008A6C81"/>
    <w:rsid w:val="008A72E4"/>
    <w:rsid w:val="008B1A9D"/>
    <w:rsid w:val="008B3062"/>
    <w:rsid w:val="008B4A72"/>
    <w:rsid w:val="008C3466"/>
    <w:rsid w:val="008C4F7B"/>
    <w:rsid w:val="008D3952"/>
    <w:rsid w:val="008E5DF9"/>
    <w:rsid w:val="008E7EF5"/>
    <w:rsid w:val="008F3965"/>
    <w:rsid w:val="008F575E"/>
    <w:rsid w:val="008F6A1C"/>
    <w:rsid w:val="009070F1"/>
    <w:rsid w:val="00913F23"/>
    <w:rsid w:val="009144D6"/>
    <w:rsid w:val="009150D3"/>
    <w:rsid w:val="00915FED"/>
    <w:rsid w:val="00921165"/>
    <w:rsid w:val="009232C7"/>
    <w:rsid w:val="009248C9"/>
    <w:rsid w:val="00933772"/>
    <w:rsid w:val="00937CCC"/>
    <w:rsid w:val="00940B12"/>
    <w:rsid w:val="00944C87"/>
    <w:rsid w:val="0095323C"/>
    <w:rsid w:val="00953F68"/>
    <w:rsid w:val="0095467E"/>
    <w:rsid w:val="00954799"/>
    <w:rsid w:val="00954AD5"/>
    <w:rsid w:val="00957CDE"/>
    <w:rsid w:val="00967B41"/>
    <w:rsid w:val="00975DC8"/>
    <w:rsid w:val="00982F70"/>
    <w:rsid w:val="009843D7"/>
    <w:rsid w:val="00984C36"/>
    <w:rsid w:val="009856CF"/>
    <w:rsid w:val="0099090A"/>
    <w:rsid w:val="009963A8"/>
    <w:rsid w:val="009A5CDD"/>
    <w:rsid w:val="009A5FDE"/>
    <w:rsid w:val="009A7B3B"/>
    <w:rsid w:val="009C1C90"/>
    <w:rsid w:val="009C25D5"/>
    <w:rsid w:val="009C3774"/>
    <w:rsid w:val="009C3C5F"/>
    <w:rsid w:val="009D1025"/>
    <w:rsid w:val="009D10F1"/>
    <w:rsid w:val="009D196D"/>
    <w:rsid w:val="009E0693"/>
    <w:rsid w:val="009E3D15"/>
    <w:rsid w:val="009F0829"/>
    <w:rsid w:val="00A03398"/>
    <w:rsid w:val="00A03CCB"/>
    <w:rsid w:val="00A0423D"/>
    <w:rsid w:val="00A042CD"/>
    <w:rsid w:val="00A066FA"/>
    <w:rsid w:val="00A06946"/>
    <w:rsid w:val="00A16120"/>
    <w:rsid w:val="00A16563"/>
    <w:rsid w:val="00A213E5"/>
    <w:rsid w:val="00A24699"/>
    <w:rsid w:val="00A2501F"/>
    <w:rsid w:val="00A25A0F"/>
    <w:rsid w:val="00A266E1"/>
    <w:rsid w:val="00A3030D"/>
    <w:rsid w:val="00A32323"/>
    <w:rsid w:val="00A32EAD"/>
    <w:rsid w:val="00A400A6"/>
    <w:rsid w:val="00A44BF3"/>
    <w:rsid w:val="00A44D46"/>
    <w:rsid w:val="00A4534D"/>
    <w:rsid w:val="00A52E57"/>
    <w:rsid w:val="00A54785"/>
    <w:rsid w:val="00A66B75"/>
    <w:rsid w:val="00A703A5"/>
    <w:rsid w:val="00A75397"/>
    <w:rsid w:val="00A8114B"/>
    <w:rsid w:val="00A854BB"/>
    <w:rsid w:val="00A91B35"/>
    <w:rsid w:val="00A91F13"/>
    <w:rsid w:val="00A93719"/>
    <w:rsid w:val="00A96FFC"/>
    <w:rsid w:val="00AA3F5E"/>
    <w:rsid w:val="00AB0F26"/>
    <w:rsid w:val="00AB27B2"/>
    <w:rsid w:val="00AB4DD8"/>
    <w:rsid w:val="00AB70A5"/>
    <w:rsid w:val="00AC36C7"/>
    <w:rsid w:val="00AC7146"/>
    <w:rsid w:val="00AC7AD2"/>
    <w:rsid w:val="00AD5B20"/>
    <w:rsid w:val="00AD5DD7"/>
    <w:rsid w:val="00AE5A13"/>
    <w:rsid w:val="00AE71B0"/>
    <w:rsid w:val="00AF512E"/>
    <w:rsid w:val="00AF6C87"/>
    <w:rsid w:val="00B01929"/>
    <w:rsid w:val="00B03038"/>
    <w:rsid w:val="00B034CB"/>
    <w:rsid w:val="00B044D9"/>
    <w:rsid w:val="00B0666F"/>
    <w:rsid w:val="00B15E88"/>
    <w:rsid w:val="00B160F0"/>
    <w:rsid w:val="00B202EA"/>
    <w:rsid w:val="00B21EF0"/>
    <w:rsid w:val="00B320EC"/>
    <w:rsid w:val="00B36550"/>
    <w:rsid w:val="00B37D49"/>
    <w:rsid w:val="00B4170F"/>
    <w:rsid w:val="00B43F8F"/>
    <w:rsid w:val="00B54ED6"/>
    <w:rsid w:val="00B6282B"/>
    <w:rsid w:val="00B6472E"/>
    <w:rsid w:val="00B87A3C"/>
    <w:rsid w:val="00B91D09"/>
    <w:rsid w:val="00B91FAA"/>
    <w:rsid w:val="00B939BC"/>
    <w:rsid w:val="00B96B8C"/>
    <w:rsid w:val="00BA1764"/>
    <w:rsid w:val="00BA1B4D"/>
    <w:rsid w:val="00BA2BA2"/>
    <w:rsid w:val="00BA56BA"/>
    <w:rsid w:val="00BB134F"/>
    <w:rsid w:val="00BB3483"/>
    <w:rsid w:val="00BB602A"/>
    <w:rsid w:val="00BC0062"/>
    <w:rsid w:val="00BC011E"/>
    <w:rsid w:val="00BC26C5"/>
    <w:rsid w:val="00BD4335"/>
    <w:rsid w:val="00BD454C"/>
    <w:rsid w:val="00BD5983"/>
    <w:rsid w:val="00BE0A32"/>
    <w:rsid w:val="00BE5C10"/>
    <w:rsid w:val="00BE76C3"/>
    <w:rsid w:val="00BF1070"/>
    <w:rsid w:val="00BF2069"/>
    <w:rsid w:val="00BF4B5C"/>
    <w:rsid w:val="00BF7EED"/>
    <w:rsid w:val="00C10A22"/>
    <w:rsid w:val="00C12C11"/>
    <w:rsid w:val="00C13ED0"/>
    <w:rsid w:val="00C16A36"/>
    <w:rsid w:val="00C34DCC"/>
    <w:rsid w:val="00C36A81"/>
    <w:rsid w:val="00C45D3D"/>
    <w:rsid w:val="00C47C90"/>
    <w:rsid w:val="00C513AE"/>
    <w:rsid w:val="00C525A8"/>
    <w:rsid w:val="00C54A70"/>
    <w:rsid w:val="00C60044"/>
    <w:rsid w:val="00C61912"/>
    <w:rsid w:val="00C64C6E"/>
    <w:rsid w:val="00C6521D"/>
    <w:rsid w:val="00C676C5"/>
    <w:rsid w:val="00C70ED1"/>
    <w:rsid w:val="00C722AB"/>
    <w:rsid w:val="00C76E3E"/>
    <w:rsid w:val="00C84EA0"/>
    <w:rsid w:val="00C850FB"/>
    <w:rsid w:val="00C903A1"/>
    <w:rsid w:val="00C90A25"/>
    <w:rsid w:val="00C91177"/>
    <w:rsid w:val="00C937B7"/>
    <w:rsid w:val="00C9459D"/>
    <w:rsid w:val="00CA00DD"/>
    <w:rsid w:val="00CA2AF6"/>
    <w:rsid w:val="00CA6BC7"/>
    <w:rsid w:val="00CA7F98"/>
    <w:rsid w:val="00CB24A3"/>
    <w:rsid w:val="00CC15E0"/>
    <w:rsid w:val="00CD04C3"/>
    <w:rsid w:val="00CD3253"/>
    <w:rsid w:val="00CE4C80"/>
    <w:rsid w:val="00CF3AAE"/>
    <w:rsid w:val="00CF6354"/>
    <w:rsid w:val="00CF6FC2"/>
    <w:rsid w:val="00D01D98"/>
    <w:rsid w:val="00D031AB"/>
    <w:rsid w:val="00D04C14"/>
    <w:rsid w:val="00D10891"/>
    <w:rsid w:val="00D11577"/>
    <w:rsid w:val="00D21540"/>
    <w:rsid w:val="00D223ED"/>
    <w:rsid w:val="00D30B4C"/>
    <w:rsid w:val="00D36BFF"/>
    <w:rsid w:val="00D37A2E"/>
    <w:rsid w:val="00D41B40"/>
    <w:rsid w:val="00D42C28"/>
    <w:rsid w:val="00D528C2"/>
    <w:rsid w:val="00D54E14"/>
    <w:rsid w:val="00D56B99"/>
    <w:rsid w:val="00D60279"/>
    <w:rsid w:val="00D65853"/>
    <w:rsid w:val="00D72C8A"/>
    <w:rsid w:val="00D7487B"/>
    <w:rsid w:val="00D75FF8"/>
    <w:rsid w:val="00D77125"/>
    <w:rsid w:val="00D803AC"/>
    <w:rsid w:val="00D834F0"/>
    <w:rsid w:val="00D83EB9"/>
    <w:rsid w:val="00D85354"/>
    <w:rsid w:val="00D90FAD"/>
    <w:rsid w:val="00D96059"/>
    <w:rsid w:val="00D9696C"/>
    <w:rsid w:val="00DA2520"/>
    <w:rsid w:val="00DA62DD"/>
    <w:rsid w:val="00DB2BD7"/>
    <w:rsid w:val="00DB5A9B"/>
    <w:rsid w:val="00DC040A"/>
    <w:rsid w:val="00DC07FC"/>
    <w:rsid w:val="00DC2A0C"/>
    <w:rsid w:val="00DC559D"/>
    <w:rsid w:val="00DC6AC5"/>
    <w:rsid w:val="00DC7A3E"/>
    <w:rsid w:val="00DD0CB6"/>
    <w:rsid w:val="00DD58C2"/>
    <w:rsid w:val="00DE44AB"/>
    <w:rsid w:val="00DE60A5"/>
    <w:rsid w:val="00DF1B6F"/>
    <w:rsid w:val="00DF3D18"/>
    <w:rsid w:val="00E00206"/>
    <w:rsid w:val="00E01283"/>
    <w:rsid w:val="00E024AF"/>
    <w:rsid w:val="00E034FF"/>
    <w:rsid w:val="00E042FC"/>
    <w:rsid w:val="00E0497D"/>
    <w:rsid w:val="00E11146"/>
    <w:rsid w:val="00E13495"/>
    <w:rsid w:val="00E171E8"/>
    <w:rsid w:val="00E20C63"/>
    <w:rsid w:val="00E22DB2"/>
    <w:rsid w:val="00E22FE3"/>
    <w:rsid w:val="00E239F7"/>
    <w:rsid w:val="00E24A47"/>
    <w:rsid w:val="00E24BA0"/>
    <w:rsid w:val="00E2722A"/>
    <w:rsid w:val="00E30A13"/>
    <w:rsid w:val="00E33F0A"/>
    <w:rsid w:val="00E37AFD"/>
    <w:rsid w:val="00E411B7"/>
    <w:rsid w:val="00E43706"/>
    <w:rsid w:val="00E45015"/>
    <w:rsid w:val="00E4579C"/>
    <w:rsid w:val="00E71D20"/>
    <w:rsid w:val="00E755D1"/>
    <w:rsid w:val="00E7642F"/>
    <w:rsid w:val="00E83088"/>
    <w:rsid w:val="00E84137"/>
    <w:rsid w:val="00E85B2B"/>
    <w:rsid w:val="00E931DE"/>
    <w:rsid w:val="00E968CE"/>
    <w:rsid w:val="00E97AFF"/>
    <w:rsid w:val="00EA4DB1"/>
    <w:rsid w:val="00EA4EF9"/>
    <w:rsid w:val="00EA4FC0"/>
    <w:rsid w:val="00EB28CD"/>
    <w:rsid w:val="00EB31FF"/>
    <w:rsid w:val="00EB5479"/>
    <w:rsid w:val="00EB69D3"/>
    <w:rsid w:val="00EC37BB"/>
    <w:rsid w:val="00EC5918"/>
    <w:rsid w:val="00ED2CFD"/>
    <w:rsid w:val="00EE0DB4"/>
    <w:rsid w:val="00EE1A0E"/>
    <w:rsid w:val="00EE3EDF"/>
    <w:rsid w:val="00F04B76"/>
    <w:rsid w:val="00F068C1"/>
    <w:rsid w:val="00F079DA"/>
    <w:rsid w:val="00F154FB"/>
    <w:rsid w:val="00F16D8A"/>
    <w:rsid w:val="00F17AC0"/>
    <w:rsid w:val="00F22237"/>
    <w:rsid w:val="00F25296"/>
    <w:rsid w:val="00F323EA"/>
    <w:rsid w:val="00F32E7E"/>
    <w:rsid w:val="00F34475"/>
    <w:rsid w:val="00F35A87"/>
    <w:rsid w:val="00F3709F"/>
    <w:rsid w:val="00F43B59"/>
    <w:rsid w:val="00F51A12"/>
    <w:rsid w:val="00F53F33"/>
    <w:rsid w:val="00F57F13"/>
    <w:rsid w:val="00F60CA9"/>
    <w:rsid w:val="00F72A4F"/>
    <w:rsid w:val="00F80F94"/>
    <w:rsid w:val="00F83769"/>
    <w:rsid w:val="00F84959"/>
    <w:rsid w:val="00F93111"/>
    <w:rsid w:val="00FA1FD7"/>
    <w:rsid w:val="00FA2A2B"/>
    <w:rsid w:val="00FA3D55"/>
    <w:rsid w:val="00FA7804"/>
    <w:rsid w:val="00FB18E7"/>
    <w:rsid w:val="00FB266E"/>
    <w:rsid w:val="00FB3971"/>
    <w:rsid w:val="00FC6DC3"/>
    <w:rsid w:val="00FD2BDE"/>
    <w:rsid w:val="00FD664C"/>
    <w:rsid w:val="00FE0132"/>
    <w:rsid w:val="00FE7F62"/>
    <w:rsid w:val="00FF0CF3"/>
    <w:rsid w:val="00FF16FE"/>
    <w:rsid w:val="00FF5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4937C"/>
  <w15:docId w15:val="{768E8E44-4FA0-4015-9B19-EDBA190A8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C8A"/>
    <w:pPr>
      <w:ind w:firstLine="567"/>
      <w:jc w:val="both"/>
    </w:pPr>
    <w:rPr>
      <w:sz w:val="24"/>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0A0B"/>
    <w:rPr>
      <w:rFonts w:ascii="Segoe UI" w:hAnsi="Segoe UI"/>
      <w:sz w:val="18"/>
      <w:szCs w:val="18"/>
    </w:rPr>
  </w:style>
  <w:style w:type="character" w:customStyle="1" w:styleId="BalloonTextChar">
    <w:name w:val="Balloon Text Char"/>
    <w:link w:val="BalloonText"/>
    <w:uiPriority w:val="99"/>
    <w:semiHidden/>
    <w:rsid w:val="003A0A0B"/>
    <w:rPr>
      <w:rFonts w:ascii="Segoe UI" w:hAnsi="Segoe UI" w:cs="Segoe UI"/>
      <w:sz w:val="18"/>
      <w:szCs w:val="18"/>
      <w:lang w:val="sr-Cyrl-CS"/>
    </w:rPr>
  </w:style>
  <w:style w:type="paragraph" w:styleId="ListParagraph">
    <w:name w:val="List Paragraph"/>
    <w:basedOn w:val="Normal"/>
    <w:link w:val="ListParagraphChar"/>
    <w:uiPriority w:val="34"/>
    <w:qFormat/>
    <w:rsid w:val="0021671F"/>
    <w:pPr>
      <w:ind w:left="720"/>
    </w:pPr>
  </w:style>
  <w:style w:type="paragraph" w:styleId="Header">
    <w:name w:val="header"/>
    <w:basedOn w:val="Normal"/>
    <w:link w:val="HeaderChar"/>
    <w:uiPriority w:val="99"/>
    <w:unhideWhenUsed/>
    <w:rsid w:val="001A6A1F"/>
    <w:pPr>
      <w:tabs>
        <w:tab w:val="center" w:pos="4680"/>
        <w:tab w:val="right" w:pos="9360"/>
      </w:tabs>
    </w:pPr>
  </w:style>
  <w:style w:type="character" w:customStyle="1" w:styleId="HeaderChar">
    <w:name w:val="Header Char"/>
    <w:link w:val="Header"/>
    <w:uiPriority w:val="99"/>
    <w:rsid w:val="001A6A1F"/>
    <w:rPr>
      <w:sz w:val="24"/>
      <w:szCs w:val="24"/>
      <w:lang w:val="sr-Cyrl-CS"/>
    </w:rPr>
  </w:style>
  <w:style w:type="paragraph" w:styleId="Footer">
    <w:name w:val="footer"/>
    <w:basedOn w:val="Normal"/>
    <w:link w:val="FooterChar"/>
    <w:uiPriority w:val="99"/>
    <w:unhideWhenUsed/>
    <w:rsid w:val="001A6A1F"/>
    <w:pPr>
      <w:tabs>
        <w:tab w:val="center" w:pos="4680"/>
        <w:tab w:val="right" w:pos="9360"/>
      </w:tabs>
    </w:pPr>
  </w:style>
  <w:style w:type="character" w:customStyle="1" w:styleId="FooterChar">
    <w:name w:val="Footer Char"/>
    <w:link w:val="Footer"/>
    <w:uiPriority w:val="99"/>
    <w:rsid w:val="001A6A1F"/>
    <w:rPr>
      <w:sz w:val="24"/>
      <w:szCs w:val="24"/>
      <w:lang w:val="sr-Cyrl-CS"/>
    </w:rPr>
  </w:style>
  <w:style w:type="character" w:styleId="CommentReference">
    <w:name w:val="annotation reference"/>
    <w:uiPriority w:val="99"/>
    <w:semiHidden/>
    <w:unhideWhenUsed/>
    <w:rsid w:val="00D01D98"/>
    <w:rPr>
      <w:sz w:val="16"/>
      <w:szCs w:val="16"/>
    </w:rPr>
  </w:style>
  <w:style w:type="paragraph" w:styleId="CommentText">
    <w:name w:val="annotation text"/>
    <w:basedOn w:val="Normal"/>
    <w:link w:val="CommentTextChar"/>
    <w:uiPriority w:val="99"/>
    <w:unhideWhenUsed/>
    <w:rsid w:val="00D01D98"/>
    <w:rPr>
      <w:sz w:val="20"/>
      <w:szCs w:val="20"/>
    </w:rPr>
  </w:style>
  <w:style w:type="character" w:customStyle="1" w:styleId="CommentTextChar">
    <w:name w:val="Comment Text Char"/>
    <w:link w:val="CommentText"/>
    <w:uiPriority w:val="99"/>
    <w:rsid w:val="00D01D98"/>
    <w:rPr>
      <w:lang w:val="sr-Cyrl-CS" w:eastAsia="en-US"/>
    </w:rPr>
  </w:style>
  <w:style w:type="paragraph" w:styleId="CommentSubject">
    <w:name w:val="annotation subject"/>
    <w:basedOn w:val="CommentText"/>
    <w:next w:val="CommentText"/>
    <w:link w:val="CommentSubjectChar"/>
    <w:uiPriority w:val="99"/>
    <w:semiHidden/>
    <w:unhideWhenUsed/>
    <w:rsid w:val="00D01D98"/>
    <w:rPr>
      <w:b/>
      <w:bCs/>
    </w:rPr>
  </w:style>
  <w:style w:type="character" w:customStyle="1" w:styleId="CommentSubjectChar">
    <w:name w:val="Comment Subject Char"/>
    <w:link w:val="CommentSubject"/>
    <w:uiPriority w:val="99"/>
    <w:semiHidden/>
    <w:rsid w:val="00D01D98"/>
    <w:rPr>
      <w:b/>
      <w:bCs/>
      <w:lang w:val="sr-Cyrl-CS" w:eastAsia="en-US"/>
    </w:rPr>
  </w:style>
  <w:style w:type="paragraph" w:styleId="Revision">
    <w:name w:val="Revision"/>
    <w:hidden/>
    <w:uiPriority w:val="99"/>
    <w:semiHidden/>
    <w:rsid w:val="00DC559D"/>
    <w:rPr>
      <w:sz w:val="24"/>
      <w:szCs w:val="24"/>
      <w:lang w:val="sr-Cyrl-CS"/>
    </w:rPr>
  </w:style>
  <w:style w:type="paragraph" w:customStyle="1" w:styleId="Tekstmemoranduma">
    <w:name w:val="Tekst memoranduma"/>
    <w:basedOn w:val="Normal"/>
    <w:qFormat/>
    <w:rsid w:val="00F16D8A"/>
    <w:pPr>
      <w:ind w:left="1440"/>
    </w:pPr>
    <w:rPr>
      <w:rFonts w:ascii="Arial" w:hAnsi="Arial" w:cs="Calibri"/>
      <w:noProof/>
      <w:color w:val="505050"/>
      <w:sz w:val="22"/>
      <w:szCs w:val="22"/>
      <w:lang w:val="en-US" w:eastAsia="en-GB"/>
    </w:rPr>
  </w:style>
  <w:style w:type="character" w:customStyle="1" w:styleId="ListParagraphChar">
    <w:name w:val="List Paragraph Char"/>
    <w:link w:val="ListParagraph"/>
    <w:uiPriority w:val="34"/>
    <w:locked/>
    <w:rsid w:val="00EB69D3"/>
    <w:rPr>
      <w:sz w:val="24"/>
      <w:szCs w:val="24"/>
      <w:lang w:val="sr-Cyrl-CS"/>
    </w:rPr>
  </w:style>
  <w:style w:type="paragraph" w:styleId="FootnoteText">
    <w:name w:val="footnote text"/>
    <w:basedOn w:val="Normal"/>
    <w:link w:val="FootnoteTextChar"/>
    <w:uiPriority w:val="99"/>
    <w:unhideWhenUsed/>
    <w:rsid w:val="000270B7"/>
    <w:rPr>
      <w:sz w:val="20"/>
      <w:szCs w:val="20"/>
    </w:rPr>
  </w:style>
  <w:style w:type="character" w:customStyle="1" w:styleId="FootnoteTextChar">
    <w:name w:val="Footnote Text Char"/>
    <w:basedOn w:val="DefaultParagraphFont"/>
    <w:link w:val="FootnoteText"/>
    <w:uiPriority w:val="99"/>
    <w:rsid w:val="000270B7"/>
    <w:rPr>
      <w:lang w:val="sr-Cyrl-CS"/>
    </w:rPr>
  </w:style>
  <w:style w:type="character" w:styleId="FootnoteReference">
    <w:name w:val="footnote reference"/>
    <w:basedOn w:val="DefaultParagraphFont"/>
    <w:uiPriority w:val="99"/>
    <w:semiHidden/>
    <w:unhideWhenUsed/>
    <w:rsid w:val="000270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235025">
      <w:bodyDiv w:val="1"/>
      <w:marLeft w:val="0"/>
      <w:marRight w:val="0"/>
      <w:marTop w:val="0"/>
      <w:marBottom w:val="0"/>
      <w:divBdr>
        <w:top w:val="none" w:sz="0" w:space="0" w:color="auto"/>
        <w:left w:val="none" w:sz="0" w:space="0" w:color="auto"/>
        <w:bottom w:val="none" w:sz="0" w:space="0" w:color="auto"/>
        <w:right w:val="none" w:sz="0" w:space="0" w:color="auto"/>
      </w:divBdr>
    </w:div>
    <w:div w:id="140163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D018F-BFFD-4AB6-ADD2-1A64A9245E52}">
  <ds:schemaRefs>
    <ds:schemaRef ds:uri="http://schemas.openxmlformats.org/officeDocument/2006/bibliography"/>
  </ds:schemaRefs>
</ds:datastoreItem>
</file>

<file path=customXml/itemProps2.xml><?xml version="1.0" encoding="utf-8"?>
<ds:datastoreItem xmlns:ds="http://schemas.openxmlformats.org/officeDocument/2006/customXml" ds:itemID="{7B0DA9BD-A3E8-4194-B54B-F98B9A34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KZK</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Komisija za zastitu konkurencije</dc:creator>
  <cp:lastModifiedBy>Snezana Marinovic</cp:lastModifiedBy>
  <cp:revision>19</cp:revision>
  <cp:lastPrinted>2026-03-19T09:16:00Z</cp:lastPrinted>
  <dcterms:created xsi:type="dcterms:W3CDTF">2026-03-18T15:06:00Z</dcterms:created>
  <dcterms:modified xsi:type="dcterms:W3CDTF">2026-03-19T11:20:00Z</dcterms:modified>
</cp:coreProperties>
</file>